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E83" w:rsidRDefault="00A57E83" w:rsidP="00A57E83">
      <w:pPr>
        <w:jc w:val="center"/>
        <w:rPr>
          <w:rFonts w:asciiTheme="majorHAnsi" w:hAnsiTheme="majorHAnsi"/>
          <w:b/>
          <w:sz w:val="36"/>
          <w:szCs w:val="36"/>
        </w:rPr>
      </w:pPr>
    </w:p>
    <w:p w:rsidR="00A57E83" w:rsidRDefault="00A57E83" w:rsidP="00A57E83">
      <w:pPr>
        <w:jc w:val="center"/>
        <w:rPr>
          <w:rFonts w:asciiTheme="majorHAnsi" w:hAnsiTheme="majorHAnsi"/>
          <w:b/>
          <w:sz w:val="36"/>
          <w:szCs w:val="36"/>
        </w:rPr>
      </w:pPr>
    </w:p>
    <w:p w:rsidR="00A57E83" w:rsidRDefault="00A57E83" w:rsidP="00A57E83">
      <w:pPr>
        <w:jc w:val="center"/>
        <w:rPr>
          <w:rFonts w:asciiTheme="majorHAnsi" w:hAnsiTheme="majorHAnsi"/>
          <w:b/>
          <w:sz w:val="36"/>
          <w:szCs w:val="36"/>
        </w:rPr>
      </w:pPr>
    </w:p>
    <w:p w:rsidR="00A57E83" w:rsidRDefault="00A57E83" w:rsidP="00A57E83">
      <w:pPr>
        <w:jc w:val="center"/>
        <w:rPr>
          <w:rFonts w:asciiTheme="majorHAnsi" w:hAnsiTheme="majorHAnsi"/>
          <w:b/>
          <w:sz w:val="36"/>
          <w:szCs w:val="36"/>
        </w:rPr>
      </w:pPr>
      <w:r w:rsidRPr="006A3366">
        <w:rPr>
          <w:rFonts w:asciiTheme="majorHAnsi" w:hAnsiTheme="majorHAnsi"/>
          <w:b/>
          <w:sz w:val="36"/>
          <w:szCs w:val="36"/>
        </w:rPr>
        <w:t>INFORMAȚII DE INTERES PUBLIC</w:t>
      </w:r>
    </w:p>
    <w:p w:rsidR="00A57E83" w:rsidRPr="006A3366" w:rsidRDefault="00A57E83" w:rsidP="00A57E83">
      <w:pPr>
        <w:jc w:val="center"/>
        <w:rPr>
          <w:rFonts w:asciiTheme="majorHAnsi" w:hAnsiTheme="majorHAnsi"/>
          <w:b/>
          <w:sz w:val="36"/>
          <w:szCs w:val="36"/>
        </w:rPr>
      </w:pPr>
    </w:p>
    <w:p w:rsidR="00A57E83" w:rsidRPr="006A3366" w:rsidRDefault="00A57E83" w:rsidP="00A57E83">
      <w:pPr>
        <w:spacing w:line="360" w:lineRule="auto"/>
        <w:jc w:val="center"/>
        <w:rPr>
          <w:rFonts w:asciiTheme="majorHAnsi" w:hAnsiTheme="majorHAnsi"/>
          <w:sz w:val="36"/>
          <w:szCs w:val="36"/>
        </w:rPr>
      </w:pPr>
      <w:r w:rsidRPr="006A3366">
        <w:rPr>
          <w:rFonts w:asciiTheme="majorHAnsi" w:hAnsiTheme="majorHAnsi"/>
          <w:sz w:val="36"/>
          <w:szCs w:val="36"/>
          <w:lang w:val="it-IT"/>
        </w:rPr>
        <w:t xml:space="preserve">conform prevederilor art. 3 alin. (4) din </w:t>
      </w:r>
      <w:r w:rsidRPr="006A3366">
        <w:rPr>
          <w:rFonts w:asciiTheme="majorHAnsi" w:hAnsiTheme="majorHAnsi"/>
          <w:i/>
          <w:sz w:val="36"/>
          <w:szCs w:val="36"/>
          <w:lang w:val="it-IT"/>
        </w:rPr>
        <w:t xml:space="preserve">H.G. nr. 3/2023 </w:t>
      </w:r>
      <w:r w:rsidRPr="006A3366">
        <w:rPr>
          <w:rFonts w:asciiTheme="majorHAnsi" w:hAnsiTheme="majorHAnsi"/>
          <w:i/>
          <w:sz w:val="36"/>
          <w:szCs w:val="36"/>
        </w:rPr>
        <w:t>privind modalitatea de acordare a despăgubirilor pentru pagubele şi/sau daunele produse de speciile de faună de interes cinegetic cuprinse în anexele nr. 1 şi 2 la Legea vânătorii şi a protecţiei fondului cinegetic nr. 407/2006 şi unele măsuri de punere în aplicare a acesteia</w:t>
      </w:r>
    </w:p>
    <w:p w:rsidR="00A57E83" w:rsidRDefault="00A57E83" w:rsidP="00A57E83">
      <w:pPr>
        <w:spacing w:after="0"/>
        <w:rPr>
          <w:rFonts w:asciiTheme="majorHAnsi" w:hAnsiTheme="majorHAnsi"/>
          <w:sz w:val="16"/>
          <w:szCs w:val="16"/>
        </w:rPr>
      </w:pPr>
    </w:p>
    <w:p w:rsidR="00A57E83" w:rsidRDefault="00A57E83" w:rsidP="00A57E83">
      <w:pPr>
        <w:spacing w:after="0"/>
        <w:rPr>
          <w:rFonts w:asciiTheme="majorHAnsi" w:hAnsiTheme="majorHAnsi"/>
          <w:sz w:val="16"/>
          <w:szCs w:val="16"/>
        </w:rPr>
      </w:pPr>
      <w:bookmarkStart w:id="0" w:name="_GoBack"/>
    </w:p>
    <w:bookmarkEnd w:id="0"/>
    <w:p w:rsidR="00A57E83" w:rsidRDefault="00A57E83" w:rsidP="00A57E83">
      <w:pPr>
        <w:spacing w:after="0"/>
        <w:rPr>
          <w:rFonts w:asciiTheme="majorHAnsi" w:hAnsiTheme="majorHAnsi"/>
          <w:sz w:val="16"/>
          <w:szCs w:val="16"/>
        </w:rPr>
      </w:pPr>
    </w:p>
    <w:p w:rsidR="00A57E83" w:rsidRDefault="00A57E83" w:rsidP="00A57E83">
      <w:pPr>
        <w:spacing w:after="0"/>
        <w:rPr>
          <w:rFonts w:asciiTheme="majorHAnsi" w:hAnsiTheme="majorHAnsi"/>
          <w:sz w:val="16"/>
          <w:szCs w:val="16"/>
        </w:rPr>
      </w:pPr>
    </w:p>
    <w:p w:rsidR="00A57E83" w:rsidRDefault="00A57E83" w:rsidP="00A57E83">
      <w:pPr>
        <w:spacing w:after="0"/>
        <w:rPr>
          <w:rFonts w:asciiTheme="majorHAnsi" w:hAnsiTheme="majorHAnsi"/>
          <w:sz w:val="16"/>
          <w:szCs w:val="16"/>
        </w:rPr>
      </w:pPr>
    </w:p>
    <w:p w:rsidR="003624DA" w:rsidRPr="000178FD" w:rsidRDefault="000178FD" w:rsidP="00792A84">
      <w:pPr>
        <w:pStyle w:val="ListParagraph"/>
        <w:numPr>
          <w:ilvl w:val="0"/>
          <w:numId w:val="5"/>
        </w:numPr>
        <w:rPr>
          <w:rFonts w:asciiTheme="majorHAnsi" w:hAnsiTheme="majorHAnsi"/>
          <w:sz w:val="24"/>
          <w:szCs w:val="24"/>
        </w:rPr>
      </w:pPr>
      <w:r w:rsidRPr="000178FD">
        <w:rPr>
          <w:rFonts w:asciiTheme="majorHAnsi" w:hAnsiTheme="majorHAnsi"/>
          <w:b/>
          <w:sz w:val="24"/>
          <w:szCs w:val="24"/>
        </w:rPr>
        <w:lastRenderedPageBreak/>
        <w:t>Planul de situaţie al unităţii administrativ-teritoriale cu limitele fondurilor cinegetice şi ale ariilor naturale protejate</w:t>
      </w:r>
      <w:r w:rsidR="003624DA" w:rsidRPr="003624DA">
        <w:rPr>
          <w:rFonts w:asciiTheme="majorHAnsi" w:hAnsiTheme="majorHAnsi"/>
          <w:noProof/>
          <w:sz w:val="24"/>
          <w:szCs w:val="24"/>
          <w:lang w:eastAsia="ro-RO"/>
        </w:rPr>
        <w:drawing>
          <wp:inline distT="0" distB="0" distL="0" distR="0" wp14:anchorId="01374856" wp14:editId="40DEC5B0">
            <wp:extent cx="4980745" cy="69194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81079" cy="6919879"/>
                    </a:xfrm>
                    <a:prstGeom prst="rect">
                      <a:avLst/>
                    </a:prstGeom>
                  </pic:spPr>
                </pic:pic>
              </a:graphicData>
            </a:graphic>
          </wp:inline>
        </w:drawing>
      </w:r>
    </w:p>
    <w:p w:rsidR="00792A84" w:rsidRDefault="000178FD" w:rsidP="000178FD">
      <w:pPr>
        <w:spacing w:after="0"/>
        <w:rPr>
          <w:rFonts w:asciiTheme="majorHAnsi" w:hAnsiTheme="majorHAnsi"/>
          <w:sz w:val="24"/>
          <w:szCs w:val="24"/>
        </w:rPr>
      </w:pPr>
      <w:r>
        <w:rPr>
          <w:rFonts w:asciiTheme="majorHAnsi" w:hAnsiTheme="majorHAnsi"/>
          <w:sz w:val="24"/>
          <w:szCs w:val="24"/>
        </w:rPr>
        <w:t>Administrator fond cinegetic nr. 26 Azuga:</w:t>
      </w:r>
    </w:p>
    <w:p w:rsidR="000178FD" w:rsidRDefault="000178FD" w:rsidP="000178FD">
      <w:pPr>
        <w:spacing w:after="0"/>
        <w:rPr>
          <w:rFonts w:asciiTheme="majorHAnsi" w:hAnsiTheme="majorHAnsi"/>
          <w:sz w:val="24"/>
          <w:szCs w:val="24"/>
        </w:rPr>
      </w:pPr>
      <w:r>
        <w:rPr>
          <w:rFonts w:asciiTheme="majorHAnsi" w:hAnsiTheme="majorHAnsi"/>
          <w:sz w:val="24"/>
          <w:szCs w:val="24"/>
        </w:rPr>
        <w:t>Direcția Silvică Prahova, contact: office@ploiesti.rosilva.ro</w:t>
      </w:r>
    </w:p>
    <w:p w:rsidR="000178FD" w:rsidRDefault="000178FD" w:rsidP="00792A84">
      <w:pPr>
        <w:rPr>
          <w:rFonts w:asciiTheme="majorHAnsi" w:hAnsiTheme="majorHAnsi"/>
          <w:sz w:val="24"/>
          <w:szCs w:val="24"/>
        </w:rPr>
      </w:pPr>
    </w:p>
    <w:p w:rsidR="009B4622" w:rsidRDefault="009B4622" w:rsidP="00792A84">
      <w:pPr>
        <w:rPr>
          <w:rFonts w:asciiTheme="majorHAnsi" w:hAnsiTheme="majorHAnsi"/>
          <w:sz w:val="24"/>
          <w:szCs w:val="24"/>
        </w:rPr>
      </w:pPr>
      <w:r w:rsidRPr="009B4622">
        <w:rPr>
          <w:rFonts w:asciiTheme="majorHAnsi" w:hAnsiTheme="majorHAnsi"/>
          <w:noProof/>
          <w:sz w:val="24"/>
          <w:szCs w:val="24"/>
          <w:lang w:eastAsia="ro-RO"/>
        </w:rPr>
        <w:lastRenderedPageBreak/>
        <w:drawing>
          <wp:inline distT="0" distB="0" distL="0" distR="0" wp14:anchorId="6C730A65" wp14:editId="36D82141">
            <wp:extent cx="5580380" cy="7135364"/>
            <wp:effectExtent l="0" t="0" r="127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80380" cy="7135364"/>
                    </a:xfrm>
                    <a:prstGeom prst="rect">
                      <a:avLst/>
                    </a:prstGeom>
                  </pic:spPr>
                </pic:pic>
              </a:graphicData>
            </a:graphic>
          </wp:inline>
        </w:drawing>
      </w:r>
    </w:p>
    <w:p w:rsidR="009B4622" w:rsidRDefault="009B4622" w:rsidP="00792A84">
      <w:pPr>
        <w:rPr>
          <w:rFonts w:asciiTheme="majorHAnsi" w:hAnsiTheme="majorHAnsi"/>
          <w:sz w:val="24"/>
          <w:szCs w:val="24"/>
        </w:rPr>
      </w:pPr>
    </w:p>
    <w:p w:rsidR="009B4622" w:rsidRDefault="009B4622" w:rsidP="00792A84">
      <w:pPr>
        <w:rPr>
          <w:rFonts w:asciiTheme="majorHAnsi" w:hAnsiTheme="majorHAnsi"/>
          <w:sz w:val="24"/>
          <w:szCs w:val="24"/>
        </w:rPr>
      </w:pPr>
    </w:p>
    <w:p w:rsidR="009B4622" w:rsidRPr="003624DA" w:rsidRDefault="009B4622" w:rsidP="00792A84">
      <w:pPr>
        <w:rPr>
          <w:rFonts w:asciiTheme="majorHAnsi" w:hAnsiTheme="majorHAnsi"/>
          <w:sz w:val="24"/>
          <w:szCs w:val="24"/>
        </w:rPr>
      </w:pPr>
    </w:p>
    <w:p w:rsidR="003F4C98" w:rsidRDefault="00626880" w:rsidP="00626880">
      <w:pPr>
        <w:rPr>
          <w:rFonts w:asciiTheme="majorHAnsi" w:hAnsiTheme="majorHAnsi"/>
          <w:b/>
          <w:sz w:val="24"/>
          <w:szCs w:val="24"/>
        </w:rPr>
      </w:pPr>
      <w:r>
        <w:rPr>
          <w:rFonts w:asciiTheme="majorHAnsi" w:hAnsiTheme="majorHAnsi"/>
          <w:b/>
          <w:sz w:val="24"/>
          <w:szCs w:val="24"/>
        </w:rPr>
        <w:lastRenderedPageBreak/>
        <w:t xml:space="preserve">Anexa 2 </w:t>
      </w:r>
      <w:r>
        <w:rPr>
          <w:rFonts w:asciiTheme="majorHAnsi" w:hAnsiTheme="majorHAnsi"/>
          <w:sz w:val="24"/>
          <w:szCs w:val="24"/>
        </w:rPr>
        <w:t>Informare/sinteză H.G. nr. 3/2023</w:t>
      </w:r>
    </w:p>
    <w:p w:rsidR="003624DA" w:rsidRPr="003F4C98" w:rsidRDefault="003624DA" w:rsidP="000178FD">
      <w:pPr>
        <w:jc w:val="center"/>
        <w:rPr>
          <w:rFonts w:asciiTheme="majorHAnsi" w:hAnsiTheme="majorHAnsi"/>
          <w:b/>
          <w:sz w:val="24"/>
          <w:szCs w:val="24"/>
        </w:rPr>
      </w:pPr>
      <w:r w:rsidRPr="003F4C98">
        <w:rPr>
          <w:rFonts w:asciiTheme="majorHAnsi" w:hAnsiTheme="majorHAnsi"/>
          <w:b/>
          <w:sz w:val="24"/>
          <w:szCs w:val="24"/>
        </w:rPr>
        <w:t>INFORMARE</w:t>
      </w:r>
    </w:p>
    <w:p w:rsidR="003624DA" w:rsidRPr="003624DA" w:rsidRDefault="000178FD" w:rsidP="006E1179">
      <w:pPr>
        <w:ind w:firstLine="708"/>
        <w:jc w:val="both"/>
        <w:rPr>
          <w:rFonts w:asciiTheme="majorHAnsi" w:hAnsiTheme="majorHAnsi"/>
          <w:sz w:val="24"/>
          <w:szCs w:val="24"/>
        </w:rPr>
      </w:pPr>
      <w:r>
        <w:rPr>
          <w:rFonts w:asciiTheme="majorHAnsi" w:hAnsiTheme="majorHAnsi"/>
          <w:sz w:val="24"/>
          <w:szCs w:val="24"/>
        </w:rPr>
        <w:t>Î</w:t>
      </w:r>
      <w:r w:rsidR="003624DA" w:rsidRPr="003624DA">
        <w:rPr>
          <w:rFonts w:asciiTheme="majorHAnsi" w:hAnsiTheme="majorHAnsi"/>
          <w:sz w:val="24"/>
          <w:szCs w:val="24"/>
        </w:rPr>
        <w:t xml:space="preserve">ncepand cu luna  ianuarie 2023, s-a  schimbat modalitatea de acordare a despagubirilor pentru pagubele </w:t>
      </w:r>
      <w:r>
        <w:rPr>
          <w:rFonts w:asciiTheme="majorHAnsi" w:hAnsiTheme="majorHAnsi"/>
          <w:sz w:val="24"/>
          <w:szCs w:val="24"/>
        </w:rPr>
        <w:t>ș</w:t>
      </w:r>
      <w:r w:rsidR="003624DA" w:rsidRPr="003624DA">
        <w:rPr>
          <w:rFonts w:asciiTheme="majorHAnsi" w:hAnsiTheme="majorHAnsi"/>
          <w:sz w:val="24"/>
          <w:szCs w:val="24"/>
        </w:rPr>
        <w:t>i/sau daunele produse de speciile de faun</w:t>
      </w:r>
      <w:r>
        <w:rPr>
          <w:rFonts w:asciiTheme="majorHAnsi" w:hAnsiTheme="majorHAnsi"/>
          <w:sz w:val="24"/>
          <w:szCs w:val="24"/>
        </w:rPr>
        <w:t>ă</w:t>
      </w:r>
      <w:r w:rsidR="003624DA" w:rsidRPr="003624DA">
        <w:rPr>
          <w:rFonts w:asciiTheme="majorHAnsi" w:hAnsiTheme="majorHAnsi"/>
          <w:sz w:val="24"/>
          <w:szCs w:val="24"/>
        </w:rPr>
        <w:t xml:space="preserve"> de interes cinegetic, ca urmare  a public</w:t>
      </w:r>
      <w:r>
        <w:rPr>
          <w:rFonts w:asciiTheme="majorHAnsi" w:hAnsiTheme="majorHAnsi"/>
          <w:sz w:val="24"/>
          <w:szCs w:val="24"/>
        </w:rPr>
        <w:t>ă</w:t>
      </w:r>
      <w:r w:rsidR="003624DA" w:rsidRPr="003624DA">
        <w:rPr>
          <w:rFonts w:asciiTheme="majorHAnsi" w:hAnsiTheme="majorHAnsi"/>
          <w:sz w:val="24"/>
          <w:szCs w:val="24"/>
        </w:rPr>
        <w:t>rii HG 3/2023.</w:t>
      </w:r>
    </w:p>
    <w:p w:rsidR="003624DA" w:rsidRPr="003624DA" w:rsidRDefault="003624DA" w:rsidP="006E1179">
      <w:pPr>
        <w:jc w:val="both"/>
        <w:rPr>
          <w:rFonts w:asciiTheme="majorHAnsi" w:hAnsiTheme="majorHAnsi"/>
          <w:sz w:val="24"/>
          <w:szCs w:val="24"/>
        </w:rPr>
      </w:pPr>
      <w:r w:rsidRPr="003624DA">
        <w:rPr>
          <w:rFonts w:asciiTheme="majorHAnsi" w:hAnsiTheme="majorHAnsi"/>
          <w:sz w:val="24"/>
          <w:szCs w:val="24"/>
        </w:rPr>
        <w:t>Extras  din HG 3/2023</w:t>
      </w:r>
    </w:p>
    <w:p w:rsidR="000627B1" w:rsidRPr="000627B1" w:rsidRDefault="00380AAE" w:rsidP="000627B1">
      <w:pPr>
        <w:jc w:val="both"/>
        <w:rPr>
          <w:rFonts w:asciiTheme="majorHAnsi" w:hAnsiTheme="majorHAnsi"/>
          <w:bCs/>
          <w:sz w:val="24"/>
          <w:szCs w:val="24"/>
        </w:rPr>
      </w:pPr>
      <w:hyperlink r:id="rId10" w:tgtFrame="_blank" w:history="1">
        <w:r w:rsidR="000627B1" w:rsidRPr="000627B1">
          <w:rPr>
            <w:rStyle w:val="Hyperlink"/>
            <w:rFonts w:asciiTheme="majorHAnsi" w:hAnsiTheme="majorHAnsi"/>
            <w:bCs/>
            <w:color w:val="auto"/>
            <w:sz w:val="24"/>
            <w:szCs w:val="24"/>
            <w:u w:val="none"/>
          </w:rPr>
          <w:t xml:space="preserve">Art. 3. </w:t>
        </w:r>
      </w:hyperlink>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(1) Constatarea şi evaluarea pagubelor produse culturilor agricole, silvice, animalelor domestice şi autovehiculelor, stabilirea răspunderii civile şi a despăgubirilor se realizează de către comisia de constatare, constituită în acest scop, denumită în continuare comisie, din care fac parte câte un reprezentant al:</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a) unităţii administrativ-teritoriale pe suprafaţa căreia s-a produs paguba;</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b) direcţiei pentru agricultură judeţene, pentru pagube produse culturilor agricole, silvice şi animalelor domestice, sau al administratorului drumului, pentru pagubele produse autovehiculelor, după caz;</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c) structurii teritoriale a autorităţii publice centrale care răspunde de vânătoare, dacă paguba a fost produsă în fondurile cinegetice şi în intravilanul/intravilanele cuprinse în schiţa/schiţele acestora de către exemplare din speciile prevăzute în anexa </w:t>
      </w:r>
      <w:hyperlink r:id="rId11" w:anchor="p-478041658" w:tgtFrame="_blank" w:history="1">
        <w:r w:rsidRPr="000627B1">
          <w:rPr>
            <w:rStyle w:val="Hyperlink"/>
            <w:rFonts w:asciiTheme="majorHAnsi" w:hAnsiTheme="majorHAnsi"/>
            <w:bCs/>
            <w:color w:val="auto"/>
            <w:sz w:val="24"/>
            <w:szCs w:val="24"/>
          </w:rPr>
          <w:t>nr. 1</w:t>
        </w:r>
      </w:hyperlink>
      <w:r w:rsidRPr="000627B1">
        <w:rPr>
          <w:rFonts w:asciiTheme="majorHAnsi" w:hAnsiTheme="majorHAnsi"/>
          <w:bCs/>
          <w:sz w:val="24"/>
          <w:szCs w:val="24"/>
        </w:rPr>
        <w:t> la Legea nr. 407/2006, cu modificările şi completările ulterioare, sau al structurii teritoriale a autorităţii publice centrale pentru protecţia mediului, dacă paguba s-a produs în ariile naturale protejate neincluse în fondurile cinegetice sau în cele în care vânătoarea nu este admisă sau paguba a fost produsă de către exemplare din speciile prevăzute în anexa </w:t>
      </w:r>
      <w:hyperlink r:id="rId12" w:anchor="p-80294613" w:tgtFrame="_blank" w:history="1">
        <w:r w:rsidRPr="000627B1">
          <w:rPr>
            <w:rStyle w:val="Hyperlink"/>
            <w:rFonts w:asciiTheme="majorHAnsi" w:hAnsiTheme="majorHAnsi"/>
            <w:bCs/>
            <w:color w:val="auto"/>
            <w:sz w:val="24"/>
            <w:szCs w:val="24"/>
          </w:rPr>
          <w:t>nr. 2</w:t>
        </w:r>
      </w:hyperlink>
      <w:r w:rsidRPr="000627B1">
        <w:rPr>
          <w:rFonts w:asciiTheme="majorHAnsi" w:hAnsiTheme="majorHAnsi"/>
          <w:bCs/>
          <w:sz w:val="24"/>
          <w:szCs w:val="24"/>
        </w:rPr>
        <w:t> la Legea nr. 407/2006, cu modificările şi completările ulterioare, indiferent de locul producerii pagubei, după caz.</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(2) La constatarea pagubei au obligaţia de a fi prezenţi proprietarul păgubit sau reprezentantul legal ori convenţional al acestuia şi, după caz, gestionarul faunei cinegetice din fondul cinegetic în care s-a produs paguba sau administratorul ariei naturale protejate, dacă paguba s-a produs într-o arie naturală protejată neinclusă într-un fond cinegetic sau în care vânătoarea nu este admisă.</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(3) Conducătorii entităţilor prevăzute la </w:t>
      </w:r>
      <w:hyperlink r:id="rId13" w:anchor="p-512124386" w:tgtFrame="_blank" w:history="1">
        <w:r w:rsidRPr="000627B1">
          <w:rPr>
            <w:rStyle w:val="Hyperlink"/>
            <w:rFonts w:asciiTheme="majorHAnsi" w:hAnsiTheme="majorHAnsi"/>
            <w:bCs/>
            <w:color w:val="auto"/>
            <w:sz w:val="24"/>
            <w:szCs w:val="24"/>
          </w:rPr>
          <w:t>alin. (1)</w:t>
        </w:r>
      </w:hyperlink>
      <w:r w:rsidRPr="000627B1">
        <w:rPr>
          <w:rFonts w:asciiTheme="majorHAnsi" w:hAnsiTheme="majorHAnsi"/>
          <w:bCs/>
          <w:sz w:val="24"/>
          <w:szCs w:val="24"/>
        </w:rPr>
        <w:t> au obligaţia de a desemna reprezentantul în comisie.</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(4) Primarul are obligaţia să afişeze, la sediul şi pe site-ul primăriei:</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 xml:space="preserve">a) planul de situaţie al unităţii administrativ-teritoriale cu limitele fondurilor cinegetice şi ale ariilor naturale protejate de pe teritoriul acesteia, precum şi datele de contact ale gestionarilor faunei cinegetice şi ale administratorilor ariilor naturale protejate, transmise de către structurile teritoriale ale autorităţii publice centrale </w:t>
      </w:r>
      <w:r w:rsidRPr="000627B1">
        <w:rPr>
          <w:rFonts w:asciiTheme="majorHAnsi" w:hAnsiTheme="majorHAnsi"/>
          <w:bCs/>
          <w:sz w:val="24"/>
          <w:szCs w:val="24"/>
        </w:rPr>
        <w:lastRenderedPageBreak/>
        <w:t>care răspunde de vânătoare şi/sau cele ale autorităţii publice centrale pentru protecţia mediului, după caz;</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b) o sinteză succintă a prezentei hotărâri a Guvernului care să cuprindă neapărat obligaţiile ce revin proprietarilor de culturi agricole, silvice sau de animale domestice, precum şi documentele doveditoare asociate.</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(5) Primarul unităţii administrativ-teritoriale are obligaţia să înregistreze sesizările scrise, primite de la proprietarii culturilor agricole, silvice şi animalelor domestice, cu privire la prezenţa în apropierea sau în interiorul culturilor agricole sau silvice sau în apropierea stupinelor/cirezilor/turmelor/cârdurilor de animale domestice a unor exemplare din speciile de faună de interes cinegetic care pot produce pagube şi să le transmită în ziua primirii, cu confirmare de primire, către gestionarul faunei cinegetice din fondul cinegetic şi/sau către administratorul ariei naturale protejate, după caz, pe a cărei suprafaţă acestea sunt prezente.</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(6) În cazul fondurilor cinegetice situate de-a lungul frontierei de stat, primarul unităţii administrativ-teritoriale are obligaţia să solicite consiliului local emiterea de hotărâri ale acestuia, valabile pe un sezon de vânătoare, prin care să se admită organizarea şi desfăşurarea de către gestionarii fondurilor cinegetice a acţiunilor de alungare şi de recoltare a exemplarelor de animale sălbatice care produc pagube culturilor agricole, silvice şi animalelor domestice pe adâncimea de 500 metri de la fâşia de protecţie a frontierei de stat către interior, în conformitate cu prevederile art. 44 </w:t>
      </w:r>
      <w:hyperlink r:id="rId14" w:anchor="p-30708097" w:tgtFrame="_blank" w:history="1">
        <w:r w:rsidRPr="000627B1">
          <w:rPr>
            <w:rStyle w:val="Hyperlink"/>
            <w:rFonts w:asciiTheme="majorHAnsi" w:hAnsiTheme="majorHAnsi"/>
            <w:bCs/>
            <w:color w:val="auto"/>
            <w:sz w:val="24"/>
            <w:szCs w:val="24"/>
          </w:rPr>
          <w:t>alin. (2)</w:t>
        </w:r>
      </w:hyperlink>
      <w:r w:rsidRPr="000627B1">
        <w:rPr>
          <w:rFonts w:asciiTheme="majorHAnsi" w:hAnsiTheme="majorHAnsi"/>
          <w:bCs/>
          <w:sz w:val="24"/>
          <w:szCs w:val="24"/>
        </w:rPr>
        <w:t> din Ordonanţa de urgenţă a Guvernului nr. 105/2001 privind frontiera de stat a României, aprobată cu modificări prin Legea </w:t>
      </w:r>
      <w:hyperlink r:id="rId15" w:tgtFrame="_blank" w:history="1">
        <w:r w:rsidRPr="000627B1">
          <w:rPr>
            <w:rStyle w:val="Hyperlink"/>
            <w:rFonts w:asciiTheme="majorHAnsi" w:hAnsiTheme="majorHAnsi"/>
            <w:bCs/>
            <w:color w:val="auto"/>
            <w:sz w:val="24"/>
            <w:szCs w:val="24"/>
          </w:rPr>
          <w:t>nr. 243/2002</w:t>
        </w:r>
      </w:hyperlink>
      <w:r w:rsidRPr="000627B1">
        <w:rPr>
          <w:rFonts w:asciiTheme="majorHAnsi" w:hAnsiTheme="majorHAnsi"/>
          <w:bCs/>
          <w:sz w:val="24"/>
          <w:szCs w:val="24"/>
        </w:rPr>
        <w:t>, cu modificările şi completările ulterioare.</w:t>
      </w:r>
    </w:p>
    <w:p w:rsidR="000627B1" w:rsidRPr="000627B1" w:rsidRDefault="00380AAE" w:rsidP="000627B1">
      <w:pPr>
        <w:spacing w:after="0"/>
        <w:jc w:val="both"/>
        <w:rPr>
          <w:rFonts w:asciiTheme="majorHAnsi" w:hAnsiTheme="majorHAnsi"/>
          <w:bCs/>
          <w:sz w:val="24"/>
          <w:szCs w:val="24"/>
        </w:rPr>
      </w:pPr>
      <w:hyperlink r:id="rId16" w:tgtFrame="_blank" w:history="1">
        <w:r w:rsidR="000627B1" w:rsidRPr="000627B1">
          <w:rPr>
            <w:rStyle w:val="Hyperlink"/>
            <w:rFonts w:asciiTheme="majorHAnsi" w:hAnsiTheme="majorHAnsi"/>
            <w:bCs/>
            <w:color w:val="auto"/>
            <w:sz w:val="24"/>
            <w:szCs w:val="24"/>
            <w:u w:val="none"/>
          </w:rPr>
          <w:t>Art. 4.</w:t>
        </w:r>
      </w:hyperlink>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(1) Constatarea şi evaluarea pagubei se fac numai la cererea scrisă a proprietarului păgubit sau a reprezentantului legal ori convenţional al acestuia, depusă şi înregistrată la unitatea administrativ-teritorială pe teritoriul căreia s-a produs aceasta. Formularul cererii, în format tipizat, realizat conform anexei </w:t>
      </w:r>
      <w:hyperlink r:id="rId17" w:anchor="p-512124518" w:tgtFrame="_blank" w:history="1">
        <w:r w:rsidRPr="000627B1">
          <w:rPr>
            <w:rStyle w:val="Hyperlink"/>
            <w:rFonts w:asciiTheme="majorHAnsi" w:hAnsiTheme="majorHAnsi"/>
            <w:bCs/>
            <w:color w:val="auto"/>
            <w:sz w:val="24"/>
            <w:szCs w:val="24"/>
          </w:rPr>
          <w:t>nr. 1</w:t>
        </w:r>
      </w:hyperlink>
      <w:r w:rsidRPr="000627B1">
        <w:rPr>
          <w:rFonts w:asciiTheme="majorHAnsi" w:hAnsiTheme="majorHAnsi"/>
          <w:bCs/>
          <w:sz w:val="24"/>
          <w:szCs w:val="24"/>
        </w:rPr>
        <w:t>, se pune la dispoziţia solicitantului de către unitatea administrativ-teritorială pe teritoriul căreia s-a produs paguba.</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(2) Cererea prevăzută la </w:t>
      </w:r>
      <w:hyperlink r:id="rId18" w:anchor="p-512124398" w:tgtFrame="_blank" w:history="1">
        <w:r w:rsidRPr="000627B1">
          <w:rPr>
            <w:rStyle w:val="Hyperlink"/>
            <w:rFonts w:asciiTheme="majorHAnsi" w:hAnsiTheme="majorHAnsi"/>
            <w:bCs/>
            <w:color w:val="auto"/>
            <w:sz w:val="24"/>
            <w:szCs w:val="24"/>
          </w:rPr>
          <w:t>alin. (1)</w:t>
        </w:r>
      </w:hyperlink>
      <w:r w:rsidRPr="000627B1">
        <w:rPr>
          <w:rFonts w:asciiTheme="majorHAnsi" w:hAnsiTheme="majorHAnsi"/>
          <w:bCs/>
          <w:sz w:val="24"/>
          <w:szCs w:val="24"/>
        </w:rPr>
        <w:t> se completează şi se depune la sediul unităţii administrativ-teritoriale în termen de maximum 48 de ore de la data constatării producerii pagubei.</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(3) Convocarea comisiei prevăzute la art. 3 </w:t>
      </w:r>
      <w:hyperlink r:id="rId19" w:anchor="p-512124386" w:tgtFrame="_blank" w:history="1">
        <w:r w:rsidRPr="000627B1">
          <w:rPr>
            <w:rStyle w:val="Hyperlink"/>
            <w:rFonts w:asciiTheme="majorHAnsi" w:hAnsiTheme="majorHAnsi"/>
            <w:bCs/>
            <w:color w:val="auto"/>
            <w:sz w:val="24"/>
            <w:szCs w:val="24"/>
          </w:rPr>
          <w:t>alin. (1)</w:t>
        </w:r>
      </w:hyperlink>
      <w:r w:rsidRPr="000627B1">
        <w:rPr>
          <w:rFonts w:asciiTheme="majorHAnsi" w:hAnsiTheme="majorHAnsi"/>
          <w:bCs/>
          <w:sz w:val="24"/>
          <w:szCs w:val="24"/>
        </w:rPr>
        <w:t>, precum şi a persoanelor menţionate la art. 3 </w:t>
      </w:r>
      <w:hyperlink r:id="rId20" w:anchor="p-512124390" w:tgtFrame="_blank" w:history="1">
        <w:r w:rsidRPr="000627B1">
          <w:rPr>
            <w:rStyle w:val="Hyperlink"/>
            <w:rFonts w:asciiTheme="majorHAnsi" w:hAnsiTheme="majorHAnsi"/>
            <w:bCs/>
            <w:color w:val="auto"/>
            <w:sz w:val="24"/>
            <w:szCs w:val="24"/>
          </w:rPr>
          <w:t>alin. (2)</w:t>
        </w:r>
      </w:hyperlink>
      <w:r w:rsidRPr="000627B1">
        <w:rPr>
          <w:rFonts w:asciiTheme="majorHAnsi" w:hAnsiTheme="majorHAnsi"/>
          <w:bCs/>
          <w:sz w:val="24"/>
          <w:szCs w:val="24"/>
        </w:rPr>
        <w:t> se face de către primar, în scris, prin orice mijloace de comunicare, cu confirmare de primire, în maximum 24 de ore de la data înregistrării cererii prevăzute la </w:t>
      </w:r>
      <w:hyperlink r:id="rId21" w:anchor="p-512124398" w:tgtFrame="_blank" w:history="1">
        <w:r w:rsidRPr="000627B1">
          <w:rPr>
            <w:rStyle w:val="Hyperlink"/>
            <w:rFonts w:asciiTheme="majorHAnsi" w:hAnsiTheme="majorHAnsi"/>
            <w:bCs/>
            <w:color w:val="auto"/>
            <w:sz w:val="24"/>
            <w:szCs w:val="24"/>
          </w:rPr>
          <w:t>alin. (1)</w:t>
        </w:r>
      </w:hyperlink>
      <w:r w:rsidRPr="000627B1">
        <w:rPr>
          <w:rFonts w:asciiTheme="majorHAnsi" w:hAnsiTheme="majorHAnsi"/>
          <w:bCs/>
          <w:sz w:val="24"/>
          <w:szCs w:val="24"/>
        </w:rPr>
        <w:t xml:space="preserve">. Convocarea se face numai după ce acesta verifică şi constată că solicitantul este proprietarul sau reprezentantul legal ori convenţional al </w:t>
      </w:r>
      <w:r w:rsidRPr="000627B1">
        <w:rPr>
          <w:rFonts w:asciiTheme="majorHAnsi" w:hAnsiTheme="majorHAnsi"/>
          <w:bCs/>
          <w:sz w:val="24"/>
          <w:szCs w:val="24"/>
        </w:rPr>
        <w:lastRenderedPageBreak/>
        <w:t>proprietarului culturii agricole, silvice şi animalului domestic la care se referă cererea.</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(4) Proprietarul culturii agricole are obligaţia de a recolta cultura agricolă până la data de 15 decembrie a anului calendaristic în curs, cu excepţia pachetelor de agromediu, astfel încât cererile prevăzute la </w:t>
      </w:r>
      <w:hyperlink r:id="rId22" w:anchor="p-512124398" w:tgtFrame="_blank" w:history="1">
        <w:r w:rsidRPr="000627B1">
          <w:rPr>
            <w:rStyle w:val="Hyperlink"/>
            <w:rFonts w:asciiTheme="majorHAnsi" w:hAnsiTheme="majorHAnsi"/>
            <w:bCs/>
            <w:color w:val="auto"/>
            <w:sz w:val="24"/>
            <w:szCs w:val="24"/>
          </w:rPr>
          <w:t>alin. (1)</w:t>
        </w:r>
      </w:hyperlink>
      <w:r w:rsidRPr="000627B1">
        <w:rPr>
          <w:rFonts w:asciiTheme="majorHAnsi" w:hAnsiTheme="majorHAnsi"/>
          <w:bCs/>
          <w:sz w:val="24"/>
          <w:szCs w:val="24"/>
        </w:rPr>
        <w:t> care semnalează pagube produse ulterior acestui termen nu fac obiectul reglementărilor prezentului act normativ.</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(5) Membrii comisiei se întrunesc la sediul unităţii administrativ-teritoriale în termen de maximum 48 de ore de la data transmiterii convocării prevăzută la </w:t>
      </w:r>
      <w:hyperlink r:id="rId23" w:anchor="p-512124400" w:tgtFrame="_blank" w:history="1">
        <w:r w:rsidRPr="000627B1">
          <w:rPr>
            <w:rStyle w:val="Hyperlink"/>
            <w:rFonts w:asciiTheme="majorHAnsi" w:hAnsiTheme="majorHAnsi"/>
            <w:bCs/>
            <w:color w:val="auto"/>
            <w:sz w:val="24"/>
            <w:szCs w:val="24"/>
          </w:rPr>
          <w:t>alin. (3)</w:t>
        </w:r>
      </w:hyperlink>
      <w:r w:rsidRPr="000627B1">
        <w:rPr>
          <w:rFonts w:asciiTheme="majorHAnsi" w:hAnsiTheme="majorHAnsi"/>
          <w:bCs/>
          <w:sz w:val="24"/>
          <w:szCs w:val="24"/>
        </w:rPr>
        <w:t>, la data şi ora stabilită de către unitatea administrativ-teritorială, după consultarea instituţiilor care fac parte din comisie.</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(6) Termenele stabilite pe ore/zile, prevăzute la </w:t>
      </w:r>
      <w:hyperlink r:id="rId24" w:anchor="p-512124399" w:tgtFrame="_blank" w:history="1">
        <w:r w:rsidRPr="000627B1">
          <w:rPr>
            <w:rStyle w:val="Hyperlink"/>
            <w:rFonts w:asciiTheme="majorHAnsi" w:hAnsiTheme="majorHAnsi"/>
            <w:bCs/>
            <w:color w:val="auto"/>
            <w:sz w:val="24"/>
            <w:szCs w:val="24"/>
          </w:rPr>
          <w:t>alin. (2)</w:t>
        </w:r>
      </w:hyperlink>
      <w:r w:rsidRPr="000627B1">
        <w:rPr>
          <w:rFonts w:asciiTheme="majorHAnsi" w:hAnsiTheme="majorHAnsi"/>
          <w:bCs/>
          <w:sz w:val="24"/>
          <w:szCs w:val="24"/>
        </w:rPr>
        <w:t>, </w:t>
      </w:r>
      <w:hyperlink r:id="rId25" w:anchor="p-512124400" w:tgtFrame="_blank" w:history="1">
        <w:r w:rsidRPr="000627B1">
          <w:rPr>
            <w:rStyle w:val="Hyperlink"/>
            <w:rFonts w:asciiTheme="majorHAnsi" w:hAnsiTheme="majorHAnsi"/>
            <w:bCs/>
            <w:color w:val="auto"/>
            <w:sz w:val="24"/>
            <w:szCs w:val="24"/>
          </w:rPr>
          <w:t>(3)</w:t>
        </w:r>
      </w:hyperlink>
      <w:r w:rsidRPr="000627B1">
        <w:rPr>
          <w:rFonts w:asciiTheme="majorHAnsi" w:hAnsiTheme="majorHAnsi"/>
          <w:bCs/>
          <w:sz w:val="24"/>
          <w:szCs w:val="24"/>
        </w:rPr>
        <w:t>, </w:t>
      </w:r>
      <w:hyperlink r:id="rId26" w:anchor="p-512124402" w:tgtFrame="_blank" w:history="1">
        <w:r w:rsidRPr="000627B1">
          <w:rPr>
            <w:rStyle w:val="Hyperlink"/>
            <w:rFonts w:asciiTheme="majorHAnsi" w:hAnsiTheme="majorHAnsi"/>
            <w:bCs/>
            <w:color w:val="auto"/>
            <w:sz w:val="24"/>
            <w:szCs w:val="24"/>
          </w:rPr>
          <w:t>(5)</w:t>
        </w:r>
      </w:hyperlink>
      <w:r w:rsidRPr="000627B1">
        <w:rPr>
          <w:rFonts w:asciiTheme="majorHAnsi" w:hAnsiTheme="majorHAnsi"/>
          <w:bCs/>
          <w:sz w:val="24"/>
          <w:szCs w:val="24"/>
        </w:rPr>
        <w:t>, </w:t>
      </w:r>
      <w:hyperlink r:id="rId27" w:anchor="p-512124409" w:tgtFrame="_blank" w:history="1">
        <w:r w:rsidRPr="000627B1">
          <w:rPr>
            <w:rStyle w:val="Hyperlink"/>
            <w:rFonts w:asciiTheme="majorHAnsi" w:hAnsiTheme="majorHAnsi"/>
            <w:bCs/>
            <w:color w:val="auto"/>
            <w:sz w:val="24"/>
            <w:szCs w:val="24"/>
          </w:rPr>
          <w:t>(12)</w:t>
        </w:r>
      </w:hyperlink>
      <w:r w:rsidRPr="000627B1">
        <w:rPr>
          <w:rFonts w:asciiTheme="majorHAnsi" w:hAnsiTheme="majorHAnsi"/>
          <w:bCs/>
          <w:sz w:val="24"/>
          <w:szCs w:val="24"/>
        </w:rPr>
        <w:t> şi </w:t>
      </w:r>
      <w:hyperlink r:id="rId28" w:anchor="p-512124410" w:tgtFrame="_blank" w:history="1">
        <w:r w:rsidRPr="000627B1">
          <w:rPr>
            <w:rStyle w:val="Hyperlink"/>
            <w:rFonts w:asciiTheme="majorHAnsi" w:hAnsiTheme="majorHAnsi"/>
            <w:bCs/>
            <w:color w:val="auto"/>
            <w:sz w:val="24"/>
            <w:szCs w:val="24"/>
          </w:rPr>
          <w:t>(13)</w:t>
        </w:r>
      </w:hyperlink>
      <w:r w:rsidRPr="000627B1">
        <w:rPr>
          <w:rFonts w:asciiTheme="majorHAnsi" w:hAnsiTheme="majorHAnsi"/>
          <w:bCs/>
          <w:sz w:val="24"/>
          <w:szCs w:val="24"/>
        </w:rPr>
        <w:t>, încep să curgă de la ora 00.00 a primei zile lucrătoare ulterioare celei în care s-a constatat/produs paguba, a fost depusă cererea, respectiv a fost transmisă convocarea. Pentru cazul în care termenul include o zi sau mai multe zile nelucrătoare, acesta se prelungeşte corespunzător împlinirii termenului prevăzut la </w:t>
      </w:r>
      <w:hyperlink r:id="rId29" w:anchor="p-512124399" w:tgtFrame="_blank" w:history="1">
        <w:r w:rsidRPr="000627B1">
          <w:rPr>
            <w:rStyle w:val="Hyperlink"/>
            <w:rFonts w:asciiTheme="majorHAnsi" w:hAnsiTheme="majorHAnsi"/>
            <w:bCs/>
            <w:color w:val="auto"/>
            <w:sz w:val="24"/>
            <w:szCs w:val="24"/>
          </w:rPr>
          <w:t>alin. (2)</w:t>
        </w:r>
      </w:hyperlink>
      <w:r w:rsidRPr="000627B1">
        <w:rPr>
          <w:rFonts w:asciiTheme="majorHAnsi" w:hAnsiTheme="majorHAnsi"/>
          <w:bCs/>
          <w:sz w:val="24"/>
          <w:szCs w:val="24"/>
        </w:rPr>
        <w:t>, </w:t>
      </w:r>
      <w:hyperlink r:id="rId30" w:anchor="p-512124400" w:tgtFrame="_blank" w:history="1">
        <w:r w:rsidRPr="000627B1">
          <w:rPr>
            <w:rStyle w:val="Hyperlink"/>
            <w:rFonts w:asciiTheme="majorHAnsi" w:hAnsiTheme="majorHAnsi"/>
            <w:bCs/>
            <w:color w:val="auto"/>
            <w:sz w:val="24"/>
            <w:szCs w:val="24"/>
          </w:rPr>
          <w:t>(3)</w:t>
        </w:r>
      </w:hyperlink>
      <w:r w:rsidRPr="000627B1">
        <w:rPr>
          <w:rFonts w:asciiTheme="majorHAnsi" w:hAnsiTheme="majorHAnsi"/>
          <w:bCs/>
          <w:sz w:val="24"/>
          <w:szCs w:val="24"/>
        </w:rPr>
        <w:t> şi </w:t>
      </w:r>
      <w:hyperlink r:id="rId31" w:anchor="p-512124402" w:tgtFrame="_blank" w:history="1">
        <w:r w:rsidRPr="000627B1">
          <w:rPr>
            <w:rStyle w:val="Hyperlink"/>
            <w:rFonts w:asciiTheme="majorHAnsi" w:hAnsiTheme="majorHAnsi"/>
            <w:bCs/>
            <w:color w:val="auto"/>
            <w:sz w:val="24"/>
            <w:szCs w:val="24"/>
          </w:rPr>
          <w:t>(5)</w:t>
        </w:r>
      </w:hyperlink>
      <w:r w:rsidRPr="000627B1">
        <w:rPr>
          <w:rFonts w:asciiTheme="majorHAnsi" w:hAnsiTheme="majorHAnsi"/>
          <w:bCs/>
          <w:sz w:val="24"/>
          <w:szCs w:val="24"/>
        </w:rPr>
        <w:t>.</w:t>
      </w:r>
    </w:p>
    <w:p w:rsidR="000627B1" w:rsidRPr="000627B1" w:rsidRDefault="000627B1" w:rsidP="000627B1">
      <w:pPr>
        <w:spacing w:after="0"/>
        <w:jc w:val="both"/>
        <w:rPr>
          <w:rFonts w:asciiTheme="majorHAnsi" w:hAnsiTheme="majorHAnsi"/>
          <w:bCs/>
          <w:sz w:val="24"/>
          <w:szCs w:val="24"/>
        </w:rPr>
      </w:pPr>
      <w:r w:rsidRPr="000627B1">
        <w:rPr>
          <w:rFonts w:asciiTheme="majorHAnsi" w:hAnsiTheme="majorHAnsi"/>
          <w:bCs/>
          <w:sz w:val="24"/>
          <w:szCs w:val="24"/>
        </w:rPr>
        <w:t>(7) Prevederile de la </w:t>
      </w:r>
      <w:hyperlink r:id="rId32" w:anchor="p-512124403" w:tgtFrame="_blank" w:history="1">
        <w:r w:rsidRPr="000627B1">
          <w:rPr>
            <w:rStyle w:val="Hyperlink"/>
            <w:rFonts w:asciiTheme="majorHAnsi" w:hAnsiTheme="majorHAnsi"/>
            <w:bCs/>
            <w:color w:val="auto"/>
            <w:sz w:val="24"/>
            <w:szCs w:val="24"/>
          </w:rPr>
          <w:t>alin. (6)</w:t>
        </w:r>
      </w:hyperlink>
      <w:r w:rsidRPr="000627B1">
        <w:rPr>
          <w:rFonts w:asciiTheme="majorHAnsi" w:hAnsiTheme="majorHAnsi"/>
          <w:bCs/>
          <w:sz w:val="24"/>
          <w:szCs w:val="24"/>
        </w:rPr>
        <w:t> se aplică şi în cazul în care programul de lucru la primărie a fost suspendat, în condiţiile legii.</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(8)</w:t>
      </w:r>
      <w:r w:rsidRPr="00470B04">
        <w:rPr>
          <w:rFonts w:asciiTheme="majorHAnsi" w:hAnsiTheme="majorHAnsi" w:cs="Calibri"/>
        </w:rPr>
        <w:t> În cazul pagubei produse animalelor domestice, inclusiv albinelor, primarul solicită în scris, prin orice mijloace de comunicare, cu confirmare de primire, medicului veterinar de liberă practică împuternicit să culeagă informaţiile privind cauza rănirii/decesului animalelor domestice numai în prezenţa personalului de specialitate al gestionarului fondului cinegetic şi să completeze fişa al cărei formular este prevăzut în anexa </w:t>
      </w:r>
      <w:hyperlink r:id="rId33" w:anchor="p-512124536" w:tgtFrame="_blank" w:history="1">
        <w:r w:rsidRPr="00470B04">
          <w:rPr>
            <w:rStyle w:val="Hyperlink"/>
            <w:rFonts w:asciiTheme="majorHAnsi" w:hAnsiTheme="majorHAnsi" w:cs="Calibri"/>
            <w:color w:val="auto"/>
            <w:u w:val="none"/>
          </w:rPr>
          <w:t>nr. 2</w:t>
        </w:r>
      </w:hyperlink>
      <w:r w:rsidRPr="00470B04">
        <w:rPr>
          <w:rFonts w:asciiTheme="majorHAnsi" w:hAnsiTheme="majorHAnsi" w:cs="Calibri"/>
        </w:rPr>
        <w:t>, denumit în continuare medic veterinar de liberă practică împuternicit. Fişa, completată de către medicul veterinar de liberă practică împuternicit, se înregistrează la sediul unităţii administrativ-teritoriale, se pune la dispoziţia primarului anterior convocării comisiei şi face parte din dosarul de despăgubire.</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(9)</w:t>
      </w:r>
      <w:r w:rsidRPr="00470B04">
        <w:rPr>
          <w:rFonts w:asciiTheme="majorHAnsi" w:hAnsiTheme="majorHAnsi" w:cs="Calibri"/>
        </w:rPr>
        <w:t> Pentru pagubele produse autovehiculelor în condiţiile art. 13 </w:t>
      </w:r>
      <w:hyperlink r:id="rId34" w:anchor="p-308308988" w:tgtFrame="_blank" w:history="1">
        <w:r w:rsidRPr="00470B04">
          <w:rPr>
            <w:rStyle w:val="Hyperlink"/>
            <w:rFonts w:asciiTheme="majorHAnsi" w:hAnsiTheme="majorHAnsi" w:cs="Calibri"/>
            <w:color w:val="auto"/>
            <w:u w:val="none"/>
          </w:rPr>
          <w:t>alin. (7)</w:t>
        </w:r>
      </w:hyperlink>
      <w:r w:rsidRPr="00470B04">
        <w:rPr>
          <w:rFonts w:asciiTheme="majorHAnsi" w:hAnsiTheme="majorHAnsi" w:cs="Calibri"/>
        </w:rPr>
        <w:t> din Legea nr. 407/2006, cu modificările şi completările ulterioare, primarul solicită, în scris, cu confirmare de primire, unităţii de poliţie pe raza căreia s-a produs accidentul de circulaţie, în maximum 24 de ore de la data înregistrării cererii prevăzute la </w:t>
      </w:r>
      <w:hyperlink r:id="rId35" w:anchor="p-512124398" w:tgtFrame="_blank" w:history="1">
        <w:r w:rsidRPr="00470B04">
          <w:rPr>
            <w:rStyle w:val="Hyperlink"/>
            <w:rFonts w:asciiTheme="majorHAnsi" w:hAnsiTheme="majorHAnsi" w:cs="Calibri"/>
            <w:color w:val="auto"/>
            <w:u w:val="none"/>
          </w:rPr>
          <w:t>alin. (1)</w:t>
        </w:r>
      </w:hyperlink>
      <w:r w:rsidRPr="00470B04">
        <w:rPr>
          <w:rFonts w:asciiTheme="majorHAnsi" w:hAnsiTheme="majorHAnsi" w:cs="Calibri"/>
        </w:rPr>
        <w:t>, cauzele şi împrejurările producerii accidentului de circulaţie, care trebuie să cuprindă, în mod obligatoriu, dacă sunt montate indicatoare "atenţie animale" pe sectorul de drum respectiv.</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(10)</w:t>
      </w:r>
      <w:r w:rsidRPr="00470B04">
        <w:rPr>
          <w:rFonts w:asciiTheme="majorHAnsi" w:hAnsiTheme="majorHAnsi" w:cs="Calibri"/>
        </w:rPr>
        <w:t> În termen de maximum 24 de ore de la data primirii solicitării prevăzute la alin. (9), unitatea de poliţie pe raza căreia s-a produs accidentul de circulaţie transmite unităţii administrativ-teritoriale informaţiile solicitate.</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(11)</w:t>
      </w:r>
      <w:r w:rsidRPr="00470B04">
        <w:rPr>
          <w:rFonts w:asciiTheme="majorHAnsi" w:hAnsiTheme="majorHAnsi" w:cs="Calibri"/>
        </w:rPr>
        <w:t> În cazul accidentelor de circulaţie în care sunt implicate exemplare din speciile de faună de interes cinegetic cuprinse în anexele </w:t>
      </w:r>
      <w:hyperlink r:id="rId36" w:anchor="p-478041658" w:tgtFrame="_blank" w:history="1">
        <w:r w:rsidRPr="00470B04">
          <w:rPr>
            <w:rStyle w:val="Hyperlink"/>
            <w:rFonts w:asciiTheme="majorHAnsi" w:hAnsiTheme="majorHAnsi" w:cs="Calibri"/>
            <w:color w:val="auto"/>
            <w:u w:val="none"/>
          </w:rPr>
          <w:t>nr. 1</w:t>
        </w:r>
      </w:hyperlink>
      <w:r w:rsidRPr="00470B04">
        <w:rPr>
          <w:rFonts w:asciiTheme="majorHAnsi" w:hAnsiTheme="majorHAnsi" w:cs="Calibri"/>
        </w:rPr>
        <w:t> şi </w:t>
      </w:r>
      <w:hyperlink r:id="rId37" w:anchor="p-80294613" w:tgtFrame="_blank" w:history="1">
        <w:r w:rsidRPr="00470B04">
          <w:rPr>
            <w:rStyle w:val="Hyperlink"/>
            <w:rFonts w:asciiTheme="majorHAnsi" w:hAnsiTheme="majorHAnsi" w:cs="Calibri"/>
            <w:color w:val="auto"/>
            <w:u w:val="none"/>
          </w:rPr>
          <w:t>2</w:t>
        </w:r>
      </w:hyperlink>
      <w:r w:rsidRPr="00470B04">
        <w:rPr>
          <w:rFonts w:asciiTheme="majorHAnsi" w:hAnsiTheme="majorHAnsi" w:cs="Calibri"/>
        </w:rPr>
        <w:t xml:space="preserve"> la Legea nr. 407/2006, cu modificările şi completările ulterioare, conducătorul autovehiculului trebuie să respecte obligaţiile care îi revin în caz de accident conform prevederilor Ordonanţei </w:t>
      </w:r>
      <w:r w:rsidRPr="00470B04">
        <w:rPr>
          <w:rFonts w:asciiTheme="majorHAnsi" w:hAnsiTheme="majorHAnsi" w:cs="Calibri"/>
        </w:rPr>
        <w:lastRenderedPageBreak/>
        <w:t>de urgenţă a Guvernului </w:t>
      </w:r>
      <w:hyperlink r:id="rId38" w:tgtFrame="_blank" w:history="1">
        <w:r w:rsidRPr="00470B04">
          <w:rPr>
            <w:rStyle w:val="Hyperlink"/>
            <w:rFonts w:asciiTheme="majorHAnsi" w:hAnsiTheme="majorHAnsi" w:cs="Calibri"/>
            <w:color w:val="auto"/>
            <w:u w:val="none"/>
          </w:rPr>
          <w:t>nr. 195/2002</w:t>
        </w:r>
      </w:hyperlink>
      <w:r w:rsidRPr="00470B04">
        <w:rPr>
          <w:rFonts w:asciiTheme="majorHAnsi" w:hAnsiTheme="majorHAnsi" w:cs="Calibri"/>
        </w:rPr>
        <w:t> privind circulaţia pe drumurile publice, republicată, cu modificările şi completările ulterioare.</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(12)</w:t>
      </w:r>
      <w:r w:rsidRPr="00470B04">
        <w:rPr>
          <w:rFonts w:asciiTheme="majorHAnsi" w:hAnsiTheme="majorHAnsi" w:cs="Calibri"/>
        </w:rPr>
        <w:t> Persoana păgubită sau reprezentantul legal ori convenţional al acesteia are obligaţia de a depune/transmite, cu confirmare de primire, la unitatea administrativ-teritorială pe teritoriul căreia s-a produs paguba, în termen de 5 zile de la producerea pagubei, dar nu mai târziu de data întrunirii comisiei, devizul estimativ de reparaţie auto, întocmit şi asumat de către o unitate service autorizată. Demersurile privind obţinerea acestui deviz revin, exclusiv, în seama persoanei păgubite.</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(13)</w:t>
      </w:r>
      <w:r w:rsidRPr="00470B04">
        <w:rPr>
          <w:rFonts w:asciiTheme="majorHAnsi" w:hAnsiTheme="majorHAnsi" w:cs="Calibri"/>
        </w:rPr>
        <w:t> Persoana păgubită sau reprezentantul legal ori convenţional al acesteia are obligaţia de a depune/transmite, cu confirmare de primire, la unitatea administrativ-teritorială pe teritoriul căreia s-a produs paguba, în termen de 5 zile de la producerea pagubei, dar nu mai târziu de data întrunirii comisiei, documentul/documentele doveditor/doveditoare al/ale proprietăţii autovehiculului avariat.</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(14)</w:t>
      </w:r>
      <w:r w:rsidRPr="00470B04">
        <w:rPr>
          <w:rFonts w:asciiTheme="majorHAnsi" w:hAnsiTheme="majorHAnsi" w:cs="Calibri"/>
        </w:rPr>
        <w:t> Instituţiile prevăzute la art. 3 alin. (1) </w:t>
      </w:r>
      <w:hyperlink r:id="rId39" w:anchor="p-512124387" w:tgtFrame="_blank" w:history="1">
        <w:r w:rsidRPr="00470B04">
          <w:rPr>
            <w:rStyle w:val="Hyperlink"/>
            <w:rFonts w:asciiTheme="majorHAnsi" w:hAnsiTheme="majorHAnsi" w:cs="Calibri"/>
            <w:color w:val="auto"/>
            <w:u w:val="none"/>
          </w:rPr>
          <w:t>lit. a)</w:t>
        </w:r>
      </w:hyperlink>
      <w:r w:rsidRPr="00470B04">
        <w:rPr>
          <w:rFonts w:asciiTheme="majorHAnsi" w:hAnsiTheme="majorHAnsi" w:cs="Calibri"/>
        </w:rPr>
        <w:t> -</w:t>
      </w:r>
      <w:hyperlink r:id="rId40" w:anchor="p-512124389" w:tgtFrame="_blank" w:history="1">
        <w:r w:rsidRPr="00470B04">
          <w:rPr>
            <w:rStyle w:val="Hyperlink"/>
            <w:rFonts w:asciiTheme="majorHAnsi" w:hAnsiTheme="majorHAnsi" w:cs="Calibri"/>
            <w:color w:val="auto"/>
            <w:u w:val="none"/>
          </w:rPr>
          <w:t>c)</w:t>
        </w:r>
      </w:hyperlink>
      <w:r w:rsidRPr="00470B04">
        <w:rPr>
          <w:rFonts w:asciiTheme="majorHAnsi" w:hAnsiTheme="majorHAnsi" w:cs="Calibri"/>
        </w:rPr>
        <w:t>, medicul veterinar de liberă practică împuternicit, proprietarul păgubit sau reprezentantul legal ori convenţional al acestuia, gestionarul faunei cinegetice sau administratorul ariei naturale protejate, după caz, au obligaţia să prezinte până la data întrunirii comisiei toate datele, informaţiile şi înscrisurile prevăzute de prezenta hotărâre, potrivit competenţei acestora, în scopul constatării pagubei, evaluării acesteia şi stabilirii răspunderii civile.</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(15)</w:t>
      </w:r>
      <w:r w:rsidRPr="00470B04">
        <w:rPr>
          <w:rFonts w:asciiTheme="majorHAnsi" w:hAnsiTheme="majorHAnsi" w:cs="Calibri"/>
        </w:rPr>
        <w:t> Neprezentarea de către gestionarul faunei cinegetice, pe parcursul întrunirii comisiei, în cazul în care paguba a fost produsă în fondul cinegetic sau în intravilanul/intravilanele cuprins/cuprinse în schiţa acestuia de către exemplare din speciile prevăzute în anexa </w:t>
      </w:r>
      <w:hyperlink r:id="rId41" w:anchor="p-478041658" w:tgtFrame="_blank" w:history="1">
        <w:r w:rsidRPr="00470B04">
          <w:rPr>
            <w:rStyle w:val="Hyperlink"/>
            <w:rFonts w:asciiTheme="majorHAnsi" w:hAnsiTheme="majorHAnsi" w:cs="Calibri"/>
            <w:color w:val="auto"/>
            <w:u w:val="none"/>
          </w:rPr>
          <w:t>nr. 1</w:t>
        </w:r>
      </w:hyperlink>
      <w:r w:rsidRPr="00470B04">
        <w:rPr>
          <w:rFonts w:asciiTheme="majorHAnsi" w:hAnsiTheme="majorHAnsi" w:cs="Calibri"/>
        </w:rPr>
        <w:t> la Legea nr. 407/2006, cu modificările şi completările ulterioare, a tuturor documentelor care dovedesc îndeplinirea de către acesta a obligaţiilor şi condiţiilor conform anexei nr. 3 atrage, fără altă formalitate, răspunderea civilă a acestuia pentru producerea pagubei.</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(16)</w:t>
      </w:r>
      <w:r w:rsidRPr="00470B04">
        <w:rPr>
          <w:rFonts w:asciiTheme="majorHAnsi" w:hAnsiTheme="majorHAnsi" w:cs="Calibri"/>
        </w:rPr>
        <w:t> Neprezentarea de către proprietarul păgubit, pe parcursul întrunirii comisiei, după caz, a copiilor certificate "conform cu originalul" ale amenajamentelor silvice în vigoare, a documentelor prevăzute în anexele </w:t>
      </w:r>
      <w:hyperlink r:id="rId42" w:anchor="p-512124611" w:tgtFrame="_blank" w:history="1">
        <w:r w:rsidRPr="00470B04">
          <w:rPr>
            <w:rStyle w:val="Hyperlink"/>
            <w:rFonts w:asciiTheme="majorHAnsi" w:hAnsiTheme="majorHAnsi" w:cs="Calibri"/>
            <w:color w:val="auto"/>
            <w:u w:val="none"/>
          </w:rPr>
          <w:t>nr. 5</w:t>
        </w:r>
      </w:hyperlink>
      <w:r w:rsidRPr="00470B04">
        <w:rPr>
          <w:rFonts w:asciiTheme="majorHAnsi" w:hAnsiTheme="majorHAnsi" w:cs="Calibri"/>
        </w:rPr>
        <w:t> şi </w:t>
      </w:r>
      <w:hyperlink r:id="rId43" w:anchor="p-512124624" w:tgtFrame="_blank" w:history="1">
        <w:r w:rsidRPr="00470B04">
          <w:rPr>
            <w:rStyle w:val="Hyperlink"/>
            <w:rFonts w:asciiTheme="majorHAnsi" w:hAnsiTheme="majorHAnsi" w:cs="Calibri"/>
            <w:color w:val="auto"/>
            <w:u w:val="none"/>
          </w:rPr>
          <w:t>6</w:t>
        </w:r>
      </w:hyperlink>
      <w:r w:rsidRPr="00470B04">
        <w:rPr>
          <w:rFonts w:asciiTheme="majorHAnsi" w:hAnsiTheme="majorHAnsi" w:cs="Calibri"/>
        </w:rPr>
        <w:t> pentru a dovedi dreptul de proprietate asupra culturilor agricole, silvice sau a animalelor domestice, precum şi a documentelor legale pentru a dovedi dreptul de proprietate asupra autovehiculului avariat, pentru care solicită despăgubire, atrage, fără altă formalitate, respingerea cererii şi neacordarea de despăgubiri pentru paguba sesizată.</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(17)</w:t>
      </w:r>
      <w:r w:rsidRPr="00470B04">
        <w:rPr>
          <w:rFonts w:asciiTheme="majorHAnsi" w:hAnsiTheme="majorHAnsi" w:cs="Calibri"/>
        </w:rPr>
        <w:t> Proprietarii de animale domestice au obligaţia de a prezenta, pe parcursul întrunirii comisiei, documentele prevăzute la </w:t>
      </w:r>
      <w:hyperlink r:id="rId44" w:anchor="p-512124598" w:tgtFrame="_blank" w:history="1">
        <w:r w:rsidRPr="00470B04">
          <w:rPr>
            <w:rStyle w:val="Hyperlink"/>
            <w:rFonts w:asciiTheme="majorHAnsi" w:hAnsiTheme="majorHAnsi" w:cs="Calibri"/>
            <w:color w:val="auto"/>
            <w:u w:val="none"/>
          </w:rPr>
          <w:t>art. 2</w:t>
        </w:r>
      </w:hyperlink>
      <w:r w:rsidRPr="00470B04">
        <w:rPr>
          <w:rFonts w:asciiTheme="majorHAnsi" w:hAnsiTheme="majorHAnsi" w:cs="Calibri"/>
        </w:rPr>
        <w:t> din anexa nr. 4, pentru a dovedi îndeplinirea obligaţiilor ce le revin în sensul prevenirii pagubelor ce pot fi cauzate de exemplarele din speciile de faună de interes cinegetic.</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(18)</w:t>
      </w:r>
      <w:r w:rsidRPr="00470B04">
        <w:rPr>
          <w:rFonts w:asciiTheme="majorHAnsi" w:hAnsiTheme="majorHAnsi" w:cs="Calibri"/>
        </w:rPr>
        <w:t> Nerespectarea termenului prevăzut la </w:t>
      </w:r>
      <w:hyperlink r:id="rId45" w:anchor="p-512124399" w:tgtFrame="_blank" w:history="1">
        <w:r w:rsidRPr="00470B04">
          <w:rPr>
            <w:rStyle w:val="Hyperlink"/>
            <w:rFonts w:asciiTheme="majorHAnsi" w:hAnsiTheme="majorHAnsi" w:cs="Calibri"/>
            <w:color w:val="auto"/>
            <w:u w:val="none"/>
          </w:rPr>
          <w:t>alin. (2)</w:t>
        </w:r>
      </w:hyperlink>
      <w:r w:rsidRPr="00470B04">
        <w:rPr>
          <w:rFonts w:asciiTheme="majorHAnsi" w:hAnsiTheme="majorHAnsi" w:cs="Calibri"/>
        </w:rPr>
        <w:t> conduce la decăderea din dreptul de a solicita stabilirea pagubei şi despăgubirea potrivit prezentei hotărâri.</w:t>
      </w:r>
    </w:p>
    <w:p w:rsidR="000627B1" w:rsidRPr="00470B04" w:rsidRDefault="000627B1" w:rsidP="00470B04">
      <w:pPr>
        <w:pStyle w:val="al"/>
        <w:shd w:val="clear" w:color="auto" w:fill="FFFFFF"/>
        <w:spacing w:before="0" w:beforeAutospacing="0" w:after="0" w:afterAutospacing="0"/>
        <w:jc w:val="both"/>
        <w:rPr>
          <w:rFonts w:asciiTheme="majorHAnsi" w:hAnsiTheme="majorHAnsi" w:cs="Calibri"/>
        </w:rPr>
      </w:pPr>
      <w:r w:rsidRPr="00470B04">
        <w:rPr>
          <w:rFonts w:asciiTheme="majorHAnsi" w:hAnsiTheme="majorHAnsi" w:cs="Calibri"/>
          <w:bCs/>
        </w:rPr>
        <w:t>(19)</w:t>
      </w:r>
      <w:r w:rsidRPr="00470B04">
        <w:rPr>
          <w:rFonts w:asciiTheme="majorHAnsi" w:hAnsiTheme="majorHAnsi" w:cs="Calibri"/>
        </w:rPr>
        <w:t> Renunţarea, în scris, la solicitarea despăgubirii, indiferent de momentul la care se face aceasta, dar nu mai târziu de termenul prevăzut la </w:t>
      </w:r>
      <w:hyperlink r:id="rId46" w:anchor="p-512124402" w:tgtFrame="_blank" w:history="1">
        <w:r w:rsidRPr="00470B04">
          <w:rPr>
            <w:rStyle w:val="Hyperlink"/>
            <w:rFonts w:asciiTheme="majorHAnsi" w:hAnsiTheme="majorHAnsi" w:cs="Calibri"/>
            <w:color w:val="auto"/>
            <w:u w:val="none"/>
          </w:rPr>
          <w:t>alin. (5)</w:t>
        </w:r>
      </w:hyperlink>
      <w:r w:rsidRPr="00470B04">
        <w:rPr>
          <w:rFonts w:asciiTheme="majorHAnsi" w:hAnsiTheme="majorHAnsi" w:cs="Calibri"/>
        </w:rPr>
        <w:t>, duce la închiderea procedurii de stabilire a pagubei şi de acordare a despăgubirii.</w:t>
      </w:r>
    </w:p>
    <w:p w:rsidR="000627B1" w:rsidRDefault="000627B1" w:rsidP="00470B04">
      <w:pPr>
        <w:spacing w:after="0"/>
        <w:jc w:val="both"/>
        <w:rPr>
          <w:rFonts w:asciiTheme="majorHAnsi" w:hAnsiTheme="majorHAnsi"/>
          <w:b/>
          <w:bCs/>
          <w:sz w:val="24"/>
          <w:szCs w:val="24"/>
        </w:rPr>
      </w:pPr>
    </w:p>
    <w:p w:rsidR="000627B1" w:rsidRDefault="000627B1" w:rsidP="00470B04">
      <w:pPr>
        <w:spacing w:after="0"/>
        <w:jc w:val="both"/>
        <w:rPr>
          <w:rFonts w:asciiTheme="majorHAnsi" w:hAnsiTheme="majorHAnsi"/>
          <w:b/>
          <w:bCs/>
          <w:sz w:val="24"/>
          <w:szCs w:val="24"/>
        </w:rPr>
      </w:pPr>
    </w:p>
    <w:p w:rsidR="003624DA" w:rsidRPr="00470B04" w:rsidRDefault="003624DA" w:rsidP="00470B04">
      <w:pPr>
        <w:spacing w:after="0"/>
        <w:jc w:val="both"/>
        <w:rPr>
          <w:rFonts w:asciiTheme="majorHAnsi" w:hAnsiTheme="majorHAnsi"/>
          <w:b/>
          <w:bCs/>
          <w:sz w:val="24"/>
          <w:szCs w:val="24"/>
          <w:u w:val="single"/>
        </w:rPr>
      </w:pPr>
      <w:r w:rsidRPr="00470B04">
        <w:rPr>
          <w:rFonts w:asciiTheme="majorHAnsi" w:hAnsiTheme="majorHAnsi"/>
          <w:b/>
          <w:bCs/>
          <w:sz w:val="24"/>
          <w:szCs w:val="24"/>
          <w:u w:val="single"/>
        </w:rPr>
        <w:lastRenderedPageBreak/>
        <w:t>Obliga</w:t>
      </w:r>
      <w:r w:rsidR="00470B04" w:rsidRPr="00470B04">
        <w:rPr>
          <w:rFonts w:asciiTheme="majorHAnsi" w:hAnsiTheme="majorHAnsi"/>
          <w:b/>
          <w:bCs/>
          <w:sz w:val="24"/>
          <w:szCs w:val="24"/>
          <w:u w:val="single"/>
        </w:rPr>
        <w:t>ț</w:t>
      </w:r>
      <w:r w:rsidRPr="00470B04">
        <w:rPr>
          <w:rFonts w:asciiTheme="majorHAnsi" w:hAnsiTheme="majorHAnsi"/>
          <w:b/>
          <w:bCs/>
          <w:sz w:val="24"/>
          <w:szCs w:val="24"/>
          <w:u w:val="single"/>
        </w:rPr>
        <w:t xml:space="preserve">iile ce le revin proprietarilor de animale domestice pentru prevenirea pagubelor ce pot fi cauzate de exemplare din specii de fauna de interes cinegetic  cuprinse </w:t>
      </w:r>
      <w:r w:rsidR="00470B04" w:rsidRPr="00470B04">
        <w:rPr>
          <w:rFonts w:asciiTheme="majorHAnsi" w:hAnsiTheme="majorHAnsi"/>
          <w:b/>
          <w:bCs/>
          <w:sz w:val="24"/>
          <w:szCs w:val="24"/>
          <w:u w:val="single"/>
        </w:rPr>
        <w:t>î</w:t>
      </w:r>
      <w:r w:rsidRPr="00470B04">
        <w:rPr>
          <w:rFonts w:asciiTheme="majorHAnsi" w:hAnsiTheme="majorHAnsi"/>
          <w:b/>
          <w:bCs/>
          <w:sz w:val="24"/>
          <w:szCs w:val="24"/>
          <w:u w:val="single"/>
        </w:rPr>
        <w:t>n anexele nr. 1 si 2 la Legea v</w:t>
      </w:r>
      <w:r w:rsidR="00470B04" w:rsidRPr="00470B04">
        <w:rPr>
          <w:rFonts w:asciiTheme="majorHAnsi" w:hAnsiTheme="majorHAnsi"/>
          <w:b/>
          <w:bCs/>
          <w:sz w:val="24"/>
          <w:szCs w:val="24"/>
          <w:u w:val="single"/>
        </w:rPr>
        <w:t>â</w:t>
      </w:r>
      <w:r w:rsidRPr="00470B04">
        <w:rPr>
          <w:rFonts w:asciiTheme="majorHAnsi" w:hAnsiTheme="majorHAnsi"/>
          <w:b/>
          <w:bCs/>
          <w:sz w:val="24"/>
          <w:szCs w:val="24"/>
          <w:u w:val="single"/>
        </w:rPr>
        <w:t>n</w:t>
      </w:r>
      <w:r w:rsidR="00470B04" w:rsidRPr="00470B04">
        <w:rPr>
          <w:rFonts w:asciiTheme="majorHAnsi" w:hAnsiTheme="majorHAnsi"/>
          <w:b/>
          <w:bCs/>
          <w:sz w:val="24"/>
          <w:szCs w:val="24"/>
          <w:u w:val="single"/>
        </w:rPr>
        <w:t>ă</w:t>
      </w:r>
      <w:r w:rsidRPr="00470B04">
        <w:rPr>
          <w:rFonts w:asciiTheme="majorHAnsi" w:hAnsiTheme="majorHAnsi"/>
          <w:b/>
          <w:bCs/>
          <w:sz w:val="24"/>
          <w:szCs w:val="24"/>
          <w:u w:val="single"/>
        </w:rPr>
        <w:t xml:space="preserve">torii </w:t>
      </w:r>
      <w:r w:rsidR="00470B04" w:rsidRPr="00470B04">
        <w:rPr>
          <w:rFonts w:asciiTheme="majorHAnsi" w:hAnsiTheme="majorHAnsi"/>
          <w:b/>
          <w:bCs/>
          <w:sz w:val="24"/>
          <w:szCs w:val="24"/>
          <w:u w:val="single"/>
        </w:rPr>
        <w:t>ș</w:t>
      </w:r>
      <w:r w:rsidRPr="00470B04">
        <w:rPr>
          <w:rFonts w:asciiTheme="majorHAnsi" w:hAnsiTheme="majorHAnsi"/>
          <w:b/>
          <w:bCs/>
          <w:sz w:val="24"/>
          <w:szCs w:val="24"/>
          <w:u w:val="single"/>
        </w:rPr>
        <w:t>i a protec</w:t>
      </w:r>
      <w:r w:rsidR="00470B04" w:rsidRPr="00470B04">
        <w:rPr>
          <w:rFonts w:asciiTheme="majorHAnsi" w:hAnsiTheme="majorHAnsi"/>
          <w:b/>
          <w:bCs/>
          <w:sz w:val="24"/>
          <w:szCs w:val="24"/>
          <w:u w:val="single"/>
        </w:rPr>
        <w:t>ț</w:t>
      </w:r>
      <w:r w:rsidRPr="00470B04">
        <w:rPr>
          <w:rFonts w:asciiTheme="majorHAnsi" w:hAnsiTheme="majorHAnsi"/>
          <w:b/>
          <w:bCs/>
          <w:sz w:val="24"/>
          <w:szCs w:val="24"/>
          <w:u w:val="single"/>
        </w:rPr>
        <w:t>iei fondului  cinegetic nr. 407/2006, cu modific</w:t>
      </w:r>
      <w:r w:rsidR="00470B04" w:rsidRPr="00470B04">
        <w:rPr>
          <w:rFonts w:asciiTheme="majorHAnsi" w:hAnsiTheme="majorHAnsi"/>
          <w:b/>
          <w:bCs/>
          <w:sz w:val="24"/>
          <w:szCs w:val="24"/>
          <w:u w:val="single"/>
        </w:rPr>
        <w:t>ă</w:t>
      </w:r>
      <w:r w:rsidRPr="00470B04">
        <w:rPr>
          <w:rFonts w:asciiTheme="majorHAnsi" w:hAnsiTheme="majorHAnsi"/>
          <w:b/>
          <w:bCs/>
          <w:sz w:val="24"/>
          <w:szCs w:val="24"/>
          <w:u w:val="single"/>
        </w:rPr>
        <w:t xml:space="preserve">rile </w:t>
      </w:r>
      <w:r w:rsidR="00470B04" w:rsidRPr="00470B04">
        <w:rPr>
          <w:rFonts w:asciiTheme="majorHAnsi" w:hAnsiTheme="majorHAnsi"/>
          <w:b/>
          <w:bCs/>
          <w:sz w:val="24"/>
          <w:szCs w:val="24"/>
          <w:u w:val="single"/>
        </w:rPr>
        <w:t>ș</w:t>
      </w:r>
      <w:r w:rsidRPr="00470B04">
        <w:rPr>
          <w:rFonts w:asciiTheme="majorHAnsi" w:hAnsiTheme="majorHAnsi"/>
          <w:b/>
          <w:bCs/>
          <w:sz w:val="24"/>
          <w:szCs w:val="24"/>
          <w:u w:val="single"/>
        </w:rPr>
        <w:t>i complet</w:t>
      </w:r>
      <w:r w:rsidR="00470B04" w:rsidRPr="00470B04">
        <w:rPr>
          <w:rFonts w:asciiTheme="majorHAnsi" w:hAnsiTheme="majorHAnsi"/>
          <w:b/>
          <w:bCs/>
          <w:sz w:val="24"/>
          <w:szCs w:val="24"/>
          <w:u w:val="single"/>
        </w:rPr>
        <w:t>ă</w:t>
      </w:r>
      <w:r w:rsidRPr="00470B04">
        <w:rPr>
          <w:rFonts w:asciiTheme="majorHAnsi" w:hAnsiTheme="majorHAnsi"/>
          <w:b/>
          <w:bCs/>
          <w:sz w:val="24"/>
          <w:szCs w:val="24"/>
          <w:u w:val="single"/>
        </w:rPr>
        <w:t>rile ulterioare</w:t>
      </w:r>
    </w:p>
    <w:p w:rsidR="00470B04" w:rsidRPr="003624DA" w:rsidRDefault="00470B04" w:rsidP="00470B04">
      <w:pPr>
        <w:spacing w:after="0"/>
        <w:jc w:val="both"/>
        <w:rPr>
          <w:rFonts w:asciiTheme="majorHAnsi" w:hAnsiTheme="majorHAnsi"/>
          <w:sz w:val="24"/>
          <w:szCs w:val="24"/>
        </w:rPr>
      </w:pPr>
    </w:p>
    <w:p w:rsidR="003624DA" w:rsidRPr="00470B04" w:rsidRDefault="003624DA" w:rsidP="00470B04">
      <w:pPr>
        <w:spacing w:after="0"/>
        <w:jc w:val="both"/>
        <w:rPr>
          <w:rFonts w:asciiTheme="majorHAnsi" w:hAnsiTheme="majorHAnsi"/>
          <w:sz w:val="24"/>
          <w:szCs w:val="24"/>
        </w:rPr>
      </w:pPr>
      <w:r w:rsidRPr="00470B04">
        <w:rPr>
          <w:rFonts w:asciiTheme="majorHAnsi" w:hAnsiTheme="majorHAnsi"/>
          <w:bCs/>
          <w:sz w:val="24"/>
          <w:szCs w:val="24"/>
        </w:rPr>
        <w:t>   Art. 1. – </w:t>
      </w:r>
      <w:r w:rsidRPr="00470B04">
        <w:rPr>
          <w:rFonts w:asciiTheme="majorHAnsi" w:hAnsiTheme="majorHAnsi"/>
          <w:sz w:val="24"/>
          <w:szCs w:val="24"/>
        </w:rPr>
        <w:t>Pentru prevenirea pagubelor ce pot fi cauzate de exemplarele din speciile de faun</w:t>
      </w:r>
      <w:r w:rsidR="00470B04" w:rsidRPr="00470B04">
        <w:rPr>
          <w:rFonts w:asciiTheme="majorHAnsi" w:hAnsiTheme="majorHAnsi"/>
          <w:sz w:val="24"/>
          <w:szCs w:val="24"/>
        </w:rPr>
        <w:t>ă</w:t>
      </w:r>
      <w:r w:rsidRPr="00470B04">
        <w:rPr>
          <w:rFonts w:asciiTheme="majorHAnsi" w:hAnsiTheme="majorHAnsi"/>
          <w:sz w:val="24"/>
          <w:szCs w:val="24"/>
        </w:rPr>
        <w:t xml:space="preserve"> de interes cinegetic, proprietarii animalelor domestice au urm</w:t>
      </w:r>
      <w:r w:rsidR="00470B04" w:rsidRPr="00470B04">
        <w:rPr>
          <w:rFonts w:asciiTheme="majorHAnsi" w:hAnsiTheme="majorHAnsi"/>
          <w:sz w:val="24"/>
          <w:szCs w:val="24"/>
        </w:rPr>
        <w:t>ă</w:t>
      </w:r>
      <w:r w:rsidRPr="00470B04">
        <w:rPr>
          <w:rFonts w:asciiTheme="majorHAnsi" w:hAnsiTheme="majorHAnsi"/>
          <w:sz w:val="24"/>
          <w:szCs w:val="24"/>
        </w:rPr>
        <w:t>toarele obliga</w:t>
      </w:r>
      <w:r w:rsidR="00470B04" w:rsidRPr="00470B04">
        <w:rPr>
          <w:rFonts w:asciiTheme="majorHAnsi" w:hAnsiTheme="majorHAnsi"/>
          <w:sz w:val="24"/>
          <w:szCs w:val="24"/>
        </w:rPr>
        <w:t>ț</w:t>
      </w:r>
      <w:r w:rsidRPr="00470B04">
        <w:rPr>
          <w:rFonts w:asciiTheme="majorHAnsi" w:hAnsiTheme="majorHAnsi"/>
          <w:sz w:val="24"/>
          <w:szCs w:val="24"/>
        </w:rPr>
        <w:t>ii:</w:t>
      </w:r>
      <w:r w:rsidRPr="00470B04">
        <w:rPr>
          <w:rFonts w:asciiTheme="majorHAnsi" w:hAnsiTheme="majorHAnsi"/>
          <w:sz w:val="24"/>
          <w:szCs w:val="24"/>
        </w:rPr>
        <w:br/>
        <w:t>a) s</w:t>
      </w:r>
      <w:r w:rsidR="00470B04" w:rsidRPr="00470B04">
        <w:rPr>
          <w:rFonts w:asciiTheme="majorHAnsi" w:hAnsiTheme="majorHAnsi"/>
          <w:sz w:val="24"/>
          <w:szCs w:val="24"/>
        </w:rPr>
        <w:t>ă</w:t>
      </w:r>
      <w:r w:rsidRPr="00470B04">
        <w:rPr>
          <w:rFonts w:asciiTheme="majorHAnsi" w:hAnsiTheme="majorHAnsi"/>
          <w:sz w:val="24"/>
          <w:szCs w:val="24"/>
        </w:rPr>
        <w:t xml:space="preserve"> asigure paza animalelor domestice aflate la p</w:t>
      </w:r>
      <w:r w:rsidR="00470B04" w:rsidRPr="00470B04">
        <w:rPr>
          <w:rFonts w:asciiTheme="majorHAnsi" w:hAnsiTheme="majorHAnsi"/>
          <w:sz w:val="24"/>
          <w:szCs w:val="24"/>
        </w:rPr>
        <w:t>ăș</w:t>
      </w:r>
      <w:r w:rsidRPr="00470B04">
        <w:rPr>
          <w:rFonts w:asciiTheme="majorHAnsi" w:hAnsiTheme="majorHAnsi"/>
          <w:sz w:val="24"/>
          <w:szCs w:val="24"/>
        </w:rPr>
        <w:t>u</w:t>
      </w:r>
      <w:r w:rsidR="00470B04" w:rsidRPr="00470B04">
        <w:rPr>
          <w:rFonts w:asciiTheme="majorHAnsi" w:hAnsiTheme="majorHAnsi"/>
          <w:sz w:val="24"/>
          <w:szCs w:val="24"/>
        </w:rPr>
        <w:t>nat sau la diferite munci;</w:t>
      </w:r>
      <w:r w:rsidR="00470B04" w:rsidRPr="00470B04">
        <w:rPr>
          <w:rFonts w:asciiTheme="majorHAnsi" w:hAnsiTheme="majorHAnsi"/>
          <w:sz w:val="24"/>
          <w:szCs w:val="24"/>
        </w:rPr>
        <w:br/>
        <w:t>b) să</w:t>
      </w:r>
      <w:r w:rsidRPr="00470B04">
        <w:rPr>
          <w:rFonts w:asciiTheme="majorHAnsi" w:hAnsiTheme="majorHAnsi"/>
          <w:sz w:val="24"/>
          <w:szCs w:val="24"/>
        </w:rPr>
        <w:t xml:space="preserve"> foloseasc</w:t>
      </w:r>
      <w:r w:rsidR="00470B04" w:rsidRPr="00470B04">
        <w:rPr>
          <w:rFonts w:asciiTheme="majorHAnsi" w:hAnsiTheme="majorHAnsi"/>
          <w:sz w:val="24"/>
          <w:szCs w:val="24"/>
        </w:rPr>
        <w:t>ă</w:t>
      </w:r>
      <w:r w:rsidRPr="00470B04">
        <w:rPr>
          <w:rFonts w:asciiTheme="majorHAnsi" w:hAnsiTheme="majorHAnsi"/>
          <w:sz w:val="24"/>
          <w:szCs w:val="24"/>
        </w:rPr>
        <w:t xml:space="preserve"> pentru pa</w:t>
      </w:r>
      <w:r w:rsidR="00470B04" w:rsidRPr="00470B04">
        <w:rPr>
          <w:rFonts w:asciiTheme="majorHAnsi" w:hAnsiTheme="majorHAnsi"/>
          <w:sz w:val="24"/>
          <w:szCs w:val="24"/>
        </w:rPr>
        <w:t>ș</w:t>
      </w:r>
      <w:r w:rsidRPr="00470B04">
        <w:rPr>
          <w:rFonts w:asciiTheme="majorHAnsi" w:hAnsiTheme="majorHAnsi"/>
          <w:sz w:val="24"/>
          <w:szCs w:val="24"/>
        </w:rPr>
        <w:t>unatul animalelor domestice numai acele suprafe</w:t>
      </w:r>
      <w:r w:rsidR="00470B04" w:rsidRPr="00470B04">
        <w:rPr>
          <w:rFonts w:asciiTheme="majorHAnsi" w:hAnsiTheme="majorHAnsi"/>
          <w:sz w:val="24"/>
          <w:szCs w:val="24"/>
        </w:rPr>
        <w:t>ț</w:t>
      </w:r>
      <w:r w:rsidRPr="00470B04">
        <w:rPr>
          <w:rFonts w:asciiTheme="majorHAnsi" w:hAnsiTheme="majorHAnsi"/>
          <w:sz w:val="24"/>
          <w:szCs w:val="24"/>
        </w:rPr>
        <w:t>e admise, potrivit legii, la p</w:t>
      </w:r>
      <w:r w:rsidR="00470B04" w:rsidRPr="00470B04">
        <w:rPr>
          <w:rFonts w:asciiTheme="majorHAnsi" w:hAnsiTheme="majorHAnsi"/>
          <w:sz w:val="24"/>
          <w:szCs w:val="24"/>
        </w:rPr>
        <w:t>ă</w:t>
      </w:r>
      <w:r w:rsidRPr="00470B04">
        <w:rPr>
          <w:rFonts w:asciiTheme="majorHAnsi" w:hAnsiTheme="majorHAnsi"/>
          <w:sz w:val="24"/>
          <w:szCs w:val="24"/>
        </w:rPr>
        <w:t>sunat;</w:t>
      </w:r>
      <w:r w:rsidRPr="00470B04">
        <w:rPr>
          <w:rFonts w:asciiTheme="majorHAnsi" w:hAnsiTheme="majorHAnsi"/>
          <w:sz w:val="24"/>
          <w:szCs w:val="24"/>
        </w:rPr>
        <w:br/>
        <w:t>c) s</w:t>
      </w:r>
      <w:r w:rsidR="00470B04" w:rsidRPr="00470B04">
        <w:rPr>
          <w:rFonts w:asciiTheme="majorHAnsi" w:hAnsiTheme="majorHAnsi"/>
          <w:sz w:val="24"/>
          <w:szCs w:val="24"/>
        </w:rPr>
        <w:t>ă adă</w:t>
      </w:r>
      <w:r w:rsidRPr="00470B04">
        <w:rPr>
          <w:rFonts w:asciiTheme="majorHAnsi" w:hAnsiTheme="majorHAnsi"/>
          <w:sz w:val="24"/>
          <w:szCs w:val="24"/>
        </w:rPr>
        <w:t>posteasc</w:t>
      </w:r>
      <w:r w:rsidR="00470B04" w:rsidRPr="00470B04">
        <w:rPr>
          <w:rFonts w:asciiTheme="majorHAnsi" w:hAnsiTheme="majorHAnsi"/>
          <w:sz w:val="24"/>
          <w:szCs w:val="24"/>
        </w:rPr>
        <w:t>ă</w:t>
      </w:r>
      <w:r w:rsidRPr="00470B04">
        <w:rPr>
          <w:rFonts w:asciiTheme="majorHAnsi" w:hAnsiTheme="majorHAnsi"/>
          <w:sz w:val="24"/>
          <w:szCs w:val="24"/>
        </w:rPr>
        <w:t xml:space="preserve">, pe timp de noapte, animalele domestice numai </w:t>
      </w:r>
      <w:r w:rsidR="00470B04" w:rsidRPr="00470B04">
        <w:rPr>
          <w:rFonts w:asciiTheme="majorHAnsi" w:hAnsiTheme="majorHAnsi"/>
          <w:sz w:val="24"/>
          <w:szCs w:val="24"/>
        </w:rPr>
        <w:t>î</w:t>
      </w:r>
      <w:r w:rsidRPr="00470B04">
        <w:rPr>
          <w:rFonts w:asciiTheme="majorHAnsi" w:hAnsiTheme="majorHAnsi"/>
          <w:sz w:val="24"/>
          <w:szCs w:val="24"/>
        </w:rPr>
        <w:t xml:space="preserve">n locuri </w:t>
      </w:r>
      <w:r w:rsidR="00470B04" w:rsidRPr="00470B04">
        <w:rPr>
          <w:rFonts w:asciiTheme="majorHAnsi" w:hAnsiTheme="majorHAnsi"/>
          <w:sz w:val="24"/>
          <w:szCs w:val="24"/>
        </w:rPr>
        <w:t>î</w:t>
      </w:r>
      <w:r w:rsidRPr="00470B04">
        <w:rPr>
          <w:rFonts w:asciiTheme="majorHAnsi" w:hAnsiTheme="majorHAnsi"/>
          <w:sz w:val="24"/>
          <w:szCs w:val="24"/>
        </w:rPr>
        <w:t xml:space="preserve">mprejmuite </w:t>
      </w:r>
      <w:r w:rsidR="00470B04" w:rsidRPr="00470B04">
        <w:rPr>
          <w:rFonts w:asciiTheme="majorHAnsi" w:hAnsiTheme="majorHAnsi"/>
          <w:sz w:val="24"/>
          <w:szCs w:val="24"/>
        </w:rPr>
        <w:t>ș</w:t>
      </w:r>
      <w:r w:rsidRPr="00470B04">
        <w:rPr>
          <w:rFonts w:asciiTheme="majorHAnsi" w:hAnsiTheme="majorHAnsi"/>
          <w:sz w:val="24"/>
          <w:szCs w:val="24"/>
        </w:rPr>
        <w:t>i p</w:t>
      </w:r>
      <w:r w:rsidR="00470B04" w:rsidRPr="00470B04">
        <w:rPr>
          <w:rFonts w:asciiTheme="majorHAnsi" w:hAnsiTheme="majorHAnsi"/>
          <w:sz w:val="24"/>
          <w:szCs w:val="24"/>
        </w:rPr>
        <w:t>ă</w:t>
      </w:r>
      <w:r w:rsidRPr="00470B04">
        <w:rPr>
          <w:rFonts w:asciiTheme="majorHAnsi" w:hAnsiTheme="majorHAnsi"/>
          <w:sz w:val="24"/>
          <w:szCs w:val="24"/>
        </w:rPr>
        <w:t>zite;</w:t>
      </w:r>
      <w:r w:rsidRPr="00470B04">
        <w:rPr>
          <w:rFonts w:asciiTheme="majorHAnsi" w:hAnsiTheme="majorHAnsi"/>
          <w:sz w:val="24"/>
          <w:szCs w:val="24"/>
        </w:rPr>
        <w:br/>
        <w:t>d) s</w:t>
      </w:r>
      <w:r w:rsidR="00470B04" w:rsidRPr="00470B04">
        <w:rPr>
          <w:rFonts w:asciiTheme="majorHAnsi" w:hAnsiTheme="majorHAnsi"/>
          <w:sz w:val="24"/>
          <w:szCs w:val="24"/>
        </w:rPr>
        <w:t>ă</w:t>
      </w:r>
      <w:r w:rsidRPr="00470B04">
        <w:rPr>
          <w:rFonts w:asciiTheme="majorHAnsi" w:hAnsiTheme="majorHAnsi"/>
          <w:sz w:val="24"/>
          <w:szCs w:val="24"/>
        </w:rPr>
        <w:t xml:space="preserve"> deplaseze animalele domestice prin padure spre locurile de pasunat si adapat numai pe traseele stabilite in acest scop, de comun acord, cu persoana juridica ce gestioneaza fauna de interes cinegetic din perimetrul respectiv si cu administratorul suprafetei respective de fond forestier;</w:t>
      </w:r>
      <w:r w:rsidRPr="00470B04">
        <w:rPr>
          <w:rFonts w:asciiTheme="majorHAnsi" w:hAnsiTheme="majorHAnsi"/>
          <w:sz w:val="24"/>
          <w:szCs w:val="24"/>
        </w:rPr>
        <w:br/>
        <w:t>e) s</w:t>
      </w:r>
      <w:r w:rsidR="00470B04" w:rsidRPr="00470B04">
        <w:rPr>
          <w:rFonts w:asciiTheme="majorHAnsi" w:hAnsiTheme="majorHAnsi"/>
          <w:sz w:val="24"/>
          <w:szCs w:val="24"/>
        </w:rPr>
        <w:t>ă</w:t>
      </w:r>
      <w:r w:rsidRPr="00470B04">
        <w:rPr>
          <w:rFonts w:asciiTheme="majorHAnsi" w:hAnsiTheme="majorHAnsi"/>
          <w:sz w:val="24"/>
          <w:szCs w:val="24"/>
        </w:rPr>
        <w:t xml:space="preserve"> foloseasc</w:t>
      </w:r>
      <w:r w:rsidR="00470B04" w:rsidRPr="00470B04">
        <w:rPr>
          <w:rFonts w:asciiTheme="majorHAnsi" w:hAnsiTheme="majorHAnsi"/>
          <w:sz w:val="24"/>
          <w:szCs w:val="24"/>
        </w:rPr>
        <w:t>ă</w:t>
      </w:r>
      <w:r w:rsidRPr="00470B04">
        <w:rPr>
          <w:rFonts w:asciiTheme="majorHAnsi" w:hAnsiTheme="majorHAnsi"/>
          <w:sz w:val="24"/>
          <w:szCs w:val="24"/>
        </w:rPr>
        <w:t xml:space="preserve"> vetre de stupin</w:t>
      </w:r>
      <w:r w:rsidR="00470B04" w:rsidRPr="00470B04">
        <w:rPr>
          <w:rFonts w:asciiTheme="majorHAnsi" w:hAnsiTheme="majorHAnsi"/>
          <w:sz w:val="24"/>
          <w:szCs w:val="24"/>
        </w:rPr>
        <w:t>ă</w:t>
      </w:r>
      <w:r w:rsidRPr="00470B04">
        <w:rPr>
          <w:rFonts w:asciiTheme="majorHAnsi" w:hAnsiTheme="majorHAnsi"/>
          <w:sz w:val="24"/>
          <w:szCs w:val="24"/>
        </w:rPr>
        <w:t>, numai pe acele suprafe</w:t>
      </w:r>
      <w:r w:rsidR="00470B04" w:rsidRPr="00470B04">
        <w:rPr>
          <w:rFonts w:asciiTheme="majorHAnsi" w:hAnsiTheme="majorHAnsi"/>
          <w:sz w:val="24"/>
          <w:szCs w:val="24"/>
        </w:rPr>
        <w:t>ț</w:t>
      </w:r>
      <w:r w:rsidRPr="00470B04">
        <w:rPr>
          <w:rFonts w:asciiTheme="majorHAnsi" w:hAnsiTheme="majorHAnsi"/>
          <w:sz w:val="24"/>
          <w:szCs w:val="24"/>
        </w:rPr>
        <w:t xml:space="preserve">e admise, potrivit legii, </w:t>
      </w:r>
      <w:r w:rsidR="00470B04" w:rsidRPr="00470B04">
        <w:rPr>
          <w:rFonts w:asciiTheme="majorHAnsi" w:hAnsiTheme="majorHAnsi"/>
          <w:sz w:val="24"/>
          <w:szCs w:val="24"/>
        </w:rPr>
        <w:t>î</w:t>
      </w:r>
      <w:r w:rsidRPr="00470B04">
        <w:rPr>
          <w:rFonts w:asciiTheme="majorHAnsi" w:hAnsiTheme="majorHAnsi"/>
          <w:sz w:val="24"/>
          <w:szCs w:val="24"/>
        </w:rPr>
        <w:t>n acest scop.</w:t>
      </w:r>
      <w:r w:rsidRPr="00470B04">
        <w:rPr>
          <w:rFonts w:asciiTheme="majorHAnsi" w:hAnsiTheme="majorHAnsi"/>
          <w:sz w:val="24"/>
          <w:szCs w:val="24"/>
        </w:rPr>
        <w:br/>
      </w:r>
      <w:r w:rsidRPr="00470B04">
        <w:rPr>
          <w:rFonts w:asciiTheme="majorHAnsi" w:hAnsiTheme="majorHAnsi"/>
          <w:bCs/>
          <w:sz w:val="24"/>
          <w:szCs w:val="24"/>
        </w:rPr>
        <w:t>   Art. 2. – </w:t>
      </w:r>
      <w:r w:rsidRPr="00470B04">
        <w:rPr>
          <w:rFonts w:asciiTheme="majorHAnsi" w:hAnsiTheme="majorHAnsi"/>
          <w:sz w:val="24"/>
          <w:szCs w:val="24"/>
        </w:rPr>
        <w:t>(1) Pentru a primi despagubiri in cazul pagubelor produse animalelor domestice de catre exemplare din speciile prevazute in anexele nr. 1 si 2 la Legea </w:t>
      </w:r>
      <w:hyperlink r:id="rId47" w:history="1">
        <w:r w:rsidRPr="00470B04">
          <w:rPr>
            <w:rStyle w:val="Hyperlink"/>
            <w:rFonts w:asciiTheme="majorHAnsi" w:hAnsiTheme="majorHAnsi"/>
            <w:color w:val="auto"/>
            <w:sz w:val="24"/>
            <w:szCs w:val="24"/>
          </w:rPr>
          <w:t>nr. 407/2006</w:t>
        </w:r>
      </w:hyperlink>
      <w:r w:rsidRPr="00470B04">
        <w:rPr>
          <w:rFonts w:asciiTheme="majorHAnsi" w:hAnsiTheme="majorHAnsi"/>
          <w:sz w:val="24"/>
          <w:szCs w:val="24"/>
        </w:rPr>
        <w:t>, cu modificarile si completarile ulterioare, proprietarii animalelor domestice trebuie sa indeplineasca toate obligatiile si conditiile specifice prevazute la art. 1.</w:t>
      </w:r>
      <w:r w:rsidRPr="00470B04">
        <w:rPr>
          <w:rFonts w:asciiTheme="majorHAnsi" w:hAnsiTheme="majorHAnsi"/>
          <w:sz w:val="24"/>
          <w:szCs w:val="24"/>
        </w:rPr>
        <w:br/>
        <w:t>(2) Proprietarii de animale domestice fac dovada indeplinirii obligatiilor prevazute la art. 1 prin urmatoarele:</w:t>
      </w:r>
    </w:p>
    <w:p w:rsidR="003624DA" w:rsidRPr="00470B04" w:rsidRDefault="003624DA" w:rsidP="006E1179">
      <w:pPr>
        <w:numPr>
          <w:ilvl w:val="0"/>
          <w:numId w:val="4"/>
        </w:numPr>
        <w:jc w:val="both"/>
        <w:rPr>
          <w:rFonts w:asciiTheme="majorHAnsi" w:hAnsiTheme="majorHAnsi"/>
          <w:sz w:val="24"/>
          <w:szCs w:val="24"/>
        </w:rPr>
      </w:pPr>
      <w:r w:rsidRPr="00470B04">
        <w:rPr>
          <w:rFonts w:asciiTheme="majorHAnsi" w:hAnsiTheme="majorHAnsi"/>
          <w:sz w:val="24"/>
          <w:szCs w:val="24"/>
        </w:rPr>
        <w:t>a) detinerea numarului de caini pentru paza, admis in conditiile Legii </w:t>
      </w:r>
      <w:hyperlink r:id="rId48" w:history="1">
        <w:r w:rsidRPr="00470B04">
          <w:rPr>
            <w:rStyle w:val="Hyperlink"/>
            <w:rFonts w:asciiTheme="majorHAnsi" w:hAnsiTheme="majorHAnsi"/>
            <w:color w:val="auto"/>
            <w:sz w:val="24"/>
            <w:szCs w:val="24"/>
          </w:rPr>
          <w:t>407/2006</w:t>
        </w:r>
      </w:hyperlink>
      <w:r w:rsidRPr="00470B04">
        <w:rPr>
          <w:rFonts w:asciiTheme="majorHAnsi" w:hAnsiTheme="majorHAnsi"/>
          <w:sz w:val="24"/>
          <w:szCs w:val="24"/>
        </w:rPr>
        <w:t>, cu modificarile si completarile ulterioare, pentru indeplinirea obligatiei prevazute la art. 1 lit. a) si c);</w:t>
      </w:r>
      <w:r w:rsidRPr="00470B04">
        <w:rPr>
          <w:rFonts w:asciiTheme="majorHAnsi" w:hAnsiTheme="majorHAnsi"/>
          <w:sz w:val="24"/>
          <w:szCs w:val="24"/>
        </w:rPr>
        <w:br/>
        <w:t>b) contractul de pasunat incheiat cu proprietarul terenului respectiv, in care se prevad suprafetele admise la pasunat, pentru indeplinirea obligatiei prevazute la art. 1 lit. b); prin exceptie, raportat la prevederile art. 23 alin. (1) lit. b)-c) si alin. (2) si (3) din Legea </w:t>
      </w:r>
      <w:hyperlink r:id="rId49" w:history="1">
        <w:r w:rsidRPr="00470B04">
          <w:rPr>
            <w:rStyle w:val="Hyperlink"/>
            <w:rFonts w:asciiTheme="majorHAnsi" w:hAnsiTheme="majorHAnsi"/>
            <w:color w:val="auto"/>
            <w:sz w:val="24"/>
            <w:szCs w:val="24"/>
          </w:rPr>
          <w:t>nr. 407/2006</w:t>
        </w:r>
      </w:hyperlink>
      <w:r w:rsidRPr="00470B04">
        <w:rPr>
          <w:rFonts w:asciiTheme="majorHAnsi" w:hAnsiTheme="majorHAnsi"/>
          <w:sz w:val="24"/>
          <w:szCs w:val="24"/>
        </w:rPr>
        <w:t>, cu modificarile si completarile ulterioare, proprietarii de animale domestice vor prezenta, dupa caz, acordul scris al detinatorului de teren agricol pe care se pasuneaza si care este inregistrat la unitatea administrativ-teritoriala, dovada proprietatii sau detinerii cu orice titlu a terenului agricol pe care se pasuneaza, acordul scris al proprietarului padurii si al gestionarului fondului cinegetic, pentru fondul forestier privat pe care se pasuneaza;</w:t>
      </w:r>
      <w:r w:rsidRPr="00470B04">
        <w:rPr>
          <w:rFonts w:asciiTheme="majorHAnsi" w:hAnsiTheme="majorHAnsi"/>
          <w:sz w:val="24"/>
          <w:szCs w:val="24"/>
        </w:rPr>
        <w:br/>
      </w:r>
      <w:r w:rsidRPr="00470B04">
        <w:rPr>
          <w:rFonts w:asciiTheme="majorHAnsi" w:hAnsiTheme="majorHAnsi"/>
          <w:sz w:val="24"/>
          <w:szCs w:val="24"/>
        </w:rPr>
        <w:lastRenderedPageBreak/>
        <w:t>c) constatarea, la fata locului, de catre comisia de constatare si evaluare a pagubei a asigurarii conditiilor de adapostire pe timp de noapte a animalelor domestice, pentru indeplinirea obligatiei prevazute la art. 1 lit. c);</w:t>
      </w:r>
      <w:r w:rsidRPr="00470B04">
        <w:rPr>
          <w:rFonts w:asciiTheme="majorHAnsi" w:hAnsiTheme="majorHAnsi"/>
          <w:sz w:val="24"/>
          <w:szCs w:val="24"/>
        </w:rPr>
        <w:br/>
        <w:t>d) aprobarea prevazuta de lege pentru trecerea/pasunatul animalelor domestice prin fondul forestier, pentru situatia prevazuta la art. 1 lit. d);</w:t>
      </w:r>
      <w:r w:rsidRPr="00470B04">
        <w:rPr>
          <w:rFonts w:asciiTheme="majorHAnsi" w:hAnsiTheme="majorHAnsi"/>
          <w:sz w:val="24"/>
          <w:szCs w:val="24"/>
        </w:rPr>
        <w:br/>
        <w:t>e) existenta a cel putin unei persoane raspunzatoare cu asigurarea pazei si a conditiilor de adapostire pe timpul noptii, in cazul turmelor si cirezilor aflate la pasunat, pentru indeplinirea obligatiei prevazute la art. 1 lit. a) si c);</w:t>
      </w:r>
      <w:r w:rsidRPr="00470B04">
        <w:rPr>
          <w:rFonts w:asciiTheme="majorHAnsi" w:hAnsiTheme="majorHAnsi"/>
          <w:sz w:val="24"/>
          <w:szCs w:val="24"/>
        </w:rPr>
        <w:br/>
        <w:t>f) documente specifice, potrivit Legii apiculturii </w:t>
      </w:r>
      <w:hyperlink r:id="rId50" w:history="1">
        <w:r w:rsidRPr="00470B04">
          <w:rPr>
            <w:rStyle w:val="Hyperlink"/>
            <w:rFonts w:asciiTheme="majorHAnsi" w:hAnsiTheme="majorHAnsi"/>
            <w:color w:val="auto"/>
            <w:sz w:val="24"/>
            <w:szCs w:val="24"/>
          </w:rPr>
          <w:t>nr. 383/2013</w:t>
        </w:r>
      </w:hyperlink>
      <w:r w:rsidRPr="00470B04">
        <w:rPr>
          <w:rFonts w:asciiTheme="majorHAnsi" w:hAnsiTheme="majorHAnsi"/>
          <w:sz w:val="24"/>
          <w:szCs w:val="24"/>
        </w:rPr>
        <w:t>, cu modificarile si completarile ulterioare, pentru indeplinirea obligatiei prevazute la art. 1 lit. e).</w:t>
      </w:r>
      <w:r w:rsidRPr="00470B04">
        <w:rPr>
          <w:rFonts w:asciiTheme="majorHAnsi" w:hAnsiTheme="majorHAnsi"/>
          <w:sz w:val="24"/>
          <w:szCs w:val="24"/>
        </w:rPr>
        <w:br/>
      </w:r>
      <w:r w:rsidRPr="00470B04">
        <w:rPr>
          <w:rFonts w:asciiTheme="majorHAnsi" w:hAnsiTheme="majorHAnsi"/>
          <w:bCs/>
          <w:sz w:val="24"/>
          <w:szCs w:val="24"/>
        </w:rPr>
        <w:t>   Art. 3. – </w:t>
      </w:r>
      <w:r w:rsidRPr="00470B04">
        <w:rPr>
          <w:rFonts w:asciiTheme="majorHAnsi" w:hAnsiTheme="majorHAnsi"/>
          <w:sz w:val="24"/>
          <w:szCs w:val="24"/>
        </w:rPr>
        <w:t>Modul de indeplinire a obligatiilor prevazute la art. 1 se consemneaza in procesul-verbal de constatare a pagubelor de catre comisia constituita in acest scop.</w:t>
      </w:r>
      <w:r w:rsidRPr="00470B04">
        <w:rPr>
          <w:rFonts w:asciiTheme="majorHAnsi" w:hAnsiTheme="majorHAnsi"/>
          <w:sz w:val="24"/>
          <w:szCs w:val="24"/>
        </w:rPr>
        <w:br/>
      </w:r>
      <w:r w:rsidRPr="00470B04">
        <w:rPr>
          <w:rFonts w:asciiTheme="majorHAnsi" w:hAnsiTheme="majorHAnsi"/>
          <w:bCs/>
          <w:sz w:val="24"/>
          <w:szCs w:val="24"/>
        </w:rPr>
        <w:t>   Art. 4. – </w:t>
      </w:r>
      <w:r w:rsidRPr="00470B04">
        <w:rPr>
          <w:rFonts w:asciiTheme="majorHAnsi" w:hAnsiTheme="majorHAnsi"/>
          <w:sz w:val="24"/>
          <w:szCs w:val="24"/>
        </w:rPr>
        <w:t>Sunt exceptati de la obligatiile prevazute la art. 1 si 2 proprietarii ale caror animale domestice se afla in propria gospodarie. Acesti proprietari trebuie sa dovedeasca prin documente ca animalele sunt inregistrate la primarie si la medicul veterinar.</w:t>
      </w:r>
    </w:p>
    <w:p w:rsidR="00873430" w:rsidRDefault="00873430"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Default="00145F34" w:rsidP="006E1179">
      <w:pPr>
        <w:jc w:val="both"/>
        <w:rPr>
          <w:rFonts w:asciiTheme="majorHAnsi" w:hAnsiTheme="majorHAnsi"/>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ANEXA nr. 1:Cerere pentru constatarea şi evaluarea pagubei, pentru stabilirea răspunderii civile şi acordarea despăgubirii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(Model)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Către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Primăria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(primăria localităţii pe teritoriul căreia s-a produs paguba)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înregistrare ..................../zzllaaaa/ora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(la sediul primăriei)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Subsemnatul/Subsemnata, ................................, identificat(ă) cu B.I./C.I. ........................., cu domiciliul în ....................., tel. ......................., E-mail ................, în calitate de proprietar al culturii agricole/silvice/animalelor domestice/autovehiculului sau reprezentant legal ori convenţional al acestuia, persoană fizică/juridică ..........................., identificat cu B.I./C.I./C.U.I./C.I.F. ................., cu domiciliul./ sediul social în ......................, conform procurei .................... din ........ ........ vă aduc la cunoştinţă că, în data de ............, în jurul orelor ................, am constatat că animale sălbatice din specia/speciile de interes cinegetic ....................... au produs pagube, după cum urmează: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A.În cazul culturilor agricole/silvice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1234"/>
        <w:gridCol w:w="1594"/>
        <w:gridCol w:w="1685"/>
        <w:gridCol w:w="3939"/>
      </w:tblGrid>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Cultura agricolă/ silvică</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Localitatea</w:t>
            </w: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Localizare cadastrală/ amenajistică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(bloc fizic, tarla parcelă agricolă,/O.S., U.P., u.a.)</w:t>
            </w:r>
          </w:p>
        </w:tc>
        <w:tc>
          <w:tcPr>
            <w:tcW w:w="2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afectată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2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2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B.În cazul animalelor domestice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1895"/>
        <w:gridCol w:w="984"/>
        <w:gridCol w:w="1074"/>
        <w:gridCol w:w="1256"/>
        <w:gridCol w:w="1621"/>
        <w:gridCol w:w="1622"/>
      </w:tblGrid>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Nr. </w:t>
            </w:r>
            <w:r w:rsidRPr="00145F34">
              <w:rPr>
                <w:rFonts w:asciiTheme="majorHAnsi" w:hAnsiTheme="majorHAnsi"/>
                <w:sz w:val="24"/>
                <w:szCs w:val="24"/>
              </w:rPr>
              <w:lastRenderedPageBreak/>
              <w:t>crt.</w:t>
            </w:r>
          </w:p>
        </w:tc>
        <w:tc>
          <w:tcPr>
            <w:tcW w:w="10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Specia</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Rasa</w:t>
            </w:r>
          </w:p>
        </w:tc>
        <w:tc>
          <w:tcPr>
            <w:tcW w:w="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Sexul</w:t>
            </w: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Vârsta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(ani)</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Crotalia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Nr.</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 xml:space="preserve">Greutatea estimată în </w:t>
            </w:r>
            <w:r w:rsidRPr="00145F34">
              <w:rPr>
                <w:rFonts w:asciiTheme="majorHAnsi" w:hAnsiTheme="majorHAnsi"/>
                <w:sz w:val="24"/>
                <w:szCs w:val="24"/>
              </w:rPr>
              <w:lastRenderedPageBreak/>
              <w:t>viu</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(kg/cap)</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0</w:t>
            </w:r>
          </w:p>
        </w:tc>
        <w:tc>
          <w:tcPr>
            <w:tcW w:w="10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0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0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C.În cazul stupinelor: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21"/>
        <w:gridCol w:w="2884"/>
        <w:gridCol w:w="2884"/>
        <w:gridCol w:w="2524"/>
      </w:tblGrid>
      <w:tr w:rsidR="00145F34" w:rsidRPr="00145F34" w:rsidTr="00145F34">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Stupina - codul de identificare a stupinei</w:t>
            </w: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Stupul nr.</w:t>
            </w: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Codul de identificare a stupului</w:t>
            </w:r>
          </w:p>
        </w:tc>
      </w:tr>
      <w:tr w:rsidR="00145F34" w:rsidRPr="00145F34" w:rsidTr="00145F34">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r>
      <w:tr w:rsidR="00145F34" w:rsidRPr="00145F34" w:rsidTr="00145F34">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D.În cazul autovehiculelor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932"/>
        <w:gridCol w:w="1564"/>
        <w:gridCol w:w="1656"/>
        <w:gridCol w:w="1747"/>
        <w:gridCol w:w="2114"/>
      </w:tblGrid>
      <w:tr w:rsidR="00145F34" w:rsidRPr="00145F34" w:rsidTr="00145F34">
        <w:tc>
          <w:tcPr>
            <w:tcW w:w="10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Autovehicul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(denumire)</w:t>
            </w:r>
          </w:p>
        </w:tc>
        <w:tc>
          <w:tcPr>
            <w:tcW w:w="8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Marca</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Înmatriculare</w:t>
            </w: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An de fabricaţie</w:t>
            </w:r>
          </w:p>
        </w:tc>
        <w:tc>
          <w:tcPr>
            <w:tcW w:w="1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Daune/avarii sumare</w:t>
            </w:r>
          </w:p>
        </w:tc>
      </w:tr>
      <w:tr w:rsidR="00145F34" w:rsidRPr="00145F34" w:rsidTr="00145F34">
        <w:tc>
          <w:tcPr>
            <w:tcW w:w="10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8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Cunoscând consecinţele declaraţiei în fals, subsemnatul, în calitate de proprietar păgubit/reprezentant legal ori convenţional al proprietarului păgubit, declar că la data constatării producerii pagubei, stupina/animalul domestic/animalele domestice deţinut(e) în proprietate şi care a/au fost distrusă/ucis(e)/rănit(e) se afla/aflau în locul .............................., pe terenul aflat în proprietatea .............................................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Având în vedere cele prezentate, solicit convocarea comisiei în scopul constatării pagubelor, evaluării acestora şi stabilirii răspunderii civile şi acordării despăgubirii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07"/>
        <w:gridCol w:w="1587"/>
      </w:tblGrid>
      <w:tr w:rsidR="00145F34" w:rsidRPr="00145F34" w:rsidTr="00145F34">
        <w:tc>
          <w:tcPr>
            <w:tcW w:w="2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Data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2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ANEXA nr. 2:FIŞA cu informaţii şi date referitoare la rănirea/uciderea animalului domestic, de către exemplare din specii de faună de interes cinegetic</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1.Medicul veterinar de liberă practică împuternicit care a făcut inspecţia sanitară veterinară:</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993"/>
      </w:tblGrid>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Numele şi prenumele:</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Circumscripţia:</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Date de contact (telefon, e-mail, fax):</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Data şi ora efectuării inspecţiei:</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Însoţitori, observatori la inspecţie (Numele şi prenumele, calitatea, datele de contact):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2.Data şi locaţia incidentului: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14"/>
        <w:gridCol w:w="1414"/>
      </w:tblGrid>
      <w:tr w:rsidR="00145F34" w:rsidRPr="00145F34" w:rsidTr="00145F34">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Data:</w:t>
            </w:r>
          </w:p>
        </w:tc>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Ora:</w:t>
            </w:r>
          </w:p>
        </w:tc>
      </w:tr>
      <w:tr w:rsidR="00145F34" w:rsidRPr="00145F34" w:rsidTr="00145F34">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Localitatea:</w:t>
            </w:r>
          </w:p>
        </w:tc>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Judeţul:</w:t>
            </w: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3.Identificarea animalului domestic ucis/rănit: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093"/>
        <w:gridCol w:w="988"/>
        <w:gridCol w:w="1395"/>
        <w:gridCol w:w="1337"/>
      </w:tblGrid>
      <w:tr w:rsidR="00145F34" w:rsidRPr="00145F34" w:rsidTr="00145F34">
        <w:tc>
          <w:tcPr>
            <w:tcW w:w="1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Specia:</w:t>
            </w:r>
          </w:p>
        </w:tc>
        <w:tc>
          <w:tcPr>
            <w:tcW w:w="8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Sexul:</w:t>
            </w:r>
          </w:p>
        </w:tc>
        <w:tc>
          <w:tcPr>
            <w:tcW w:w="1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Vârsta:</w:t>
            </w:r>
          </w:p>
        </w:tc>
        <w:tc>
          <w:tcPr>
            <w:tcW w:w="1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Greutatea:</w:t>
            </w:r>
          </w:p>
        </w:tc>
      </w:tr>
      <w:tr w:rsidR="00145F34" w:rsidRPr="00145F34" w:rsidTr="00145F34">
        <w:tc>
          <w:tcPr>
            <w:tcW w:w="0" w:type="auto"/>
            <w:gridSpan w:val="4"/>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Proprietarul animalului:</w:t>
            </w:r>
          </w:p>
        </w:tc>
      </w:tr>
      <w:tr w:rsidR="00145F34" w:rsidRPr="00145F34" w:rsidTr="00145F34">
        <w:tc>
          <w:tcPr>
            <w:tcW w:w="0" w:type="auto"/>
            <w:gridSpan w:val="4"/>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Crotalia nr./ alte mărci de identificare:</w:t>
            </w: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4.Observaţia directă a prădătorului (dacă există informaţii):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46"/>
        <w:gridCol w:w="4446"/>
      </w:tblGrid>
      <w:tr w:rsidR="00145F34" w:rsidRPr="00145F34" w:rsidTr="00145F34">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prădătorilor:</w:t>
            </w:r>
          </w:p>
        </w:tc>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Prezenţa puilor/tineretului prădătorului:</w:t>
            </w:r>
          </w:p>
        </w:tc>
      </w:tr>
      <w:tr w:rsidR="00145F34" w:rsidRPr="00145F34" w:rsidTr="00145F34">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Distanţa de observare:</w:t>
            </w:r>
          </w:p>
        </w:tc>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Condiţii de vizibilitate:</w:t>
            </w:r>
          </w:p>
        </w:tc>
      </w:tr>
      <w:tr w:rsidR="00145F34" w:rsidRPr="00145F34" w:rsidTr="00145F34">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Cine a făcut observaţia prădătorului:</w:t>
            </w:r>
          </w:p>
        </w:tc>
        <w:tc>
          <w:tcPr>
            <w:tcW w:w="2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5.Semnele/indiciile de prezenţă ale prădătorului (dacă sunt vizibile):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315"/>
      </w:tblGrid>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prădătorilor după urme de picior:</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Substrat (noroi, zăpadă, nisip, etc.):</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Alte semne/indicii (excrement, urină, păr, muşcături, zgârieturi, etc.):</w:t>
            </w: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 xml:space="preserve">6.Examinarea animalului domestic ucis/rănit </w:t>
      </w:r>
      <w:r w:rsidRPr="00145F34">
        <w:rPr>
          <w:rFonts w:asciiTheme="majorHAnsi" w:hAnsiTheme="majorHAnsi"/>
          <w:b/>
          <w:bCs/>
          <w:sz w:val="24"/>
          <w:szCs w:val="24"/>
          <w:vertAlign w:val="superscript"/>
        </w:rPr>
        <w:t>*</w:t>
      </w:r>
      <w:r w:rsidRPr="00145F34">
        <w:rPr>
          <w:rFonts w:asciiTheme="majorHAnsi" w:hAnsiTheme="majorHAnsi"/>
          <w:b/>
          <w:bCs/>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noProof/>
          <w:sz w:val="24"/>
          <w:szCs w:val="24"/>
          <w:lang w:eastAsia="ro-RO"/>
        </w:rPr>
        <w:drawing>
          <wp:inline distT="0" distB="0" distL="0" distR="0">
            <wp:extent cx="2999105" cy="2933700"/>
            <wp:effectExtent l="0" t="0" r="0" b="0"/>
            <wp:docPr id="6" name="Picture 6" descr="https://sintact.ro/ressrv/media/00237753p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sintact.ro/ressrv/media/00237753pi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99105" cy="2933700"/>
                    </a:xfrm>
                    <a:prstGeom prst="rect">
                      <a:avLst/>
                    </a:prstGeom>
                    <a:noFill/>
                    <a:ln>
                      <a:noFill/>
                    </a:ln>
                  </pic:spPr>
                </pic:pic>
              </a:graphicData>
            </a:graphic>
          </wp:inline>
        </w:drawing>
      </w:r>
    </w:p>
    <w:p w:rsidR="00145F34" w:rsidRPr="00145F34" w:rsidRDefault="00145F34" w:rsidP="00145F34">
      <w:pPr>
        <w:jc w:val="both"/>
        <w:rPr>
          <w:rFonts w:asciiTheme="majorHAnsi" w:hAnsiTheme="majorHAnsi"/>
          <w:sz w:val="24"/>
          <w:szCs w:val="24"/>
        </w:rPr>
      </w:pPr>
      <w:r w:rsidRPr="00145F34">
        <w:rPr>
          <w:rFonts w:asciiTheme="majorHAnsi" w:hAnsiTheme="majorHAnsi"/>
          <w:noProof/>
          <w:sz w:val="24"/>
          <w:szCs w:val="24"/>
          <w:lang w:eastAsia="ro-RO"/>
        </w:rPr>
        <w:lastRenderedPageBreak/>
        <w:drawing>
          <wp:inline distT="0" distB="0" distL="0" distR="0">
            <wp:extent cx="3065145" cy="3686810"/>
            <wp:effectExtent l="0" t="0" r="1905" b="8890"/>
            <wp:docPr id="5" name="Picture 5" descr="https://sintact.ro/ressrv/media/00237753p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sintact.ro/ressrv/media/00237753pi00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5145" cy="3686810"/>
                    </a:xfrm>
                    <a:prstGeom prst="rect">
                      <a:avLst/>
                    </a:prstGeom>
                    <a:noFill/>
                    <a:ln>
                      <a:noFill/>
                    </a:ln>
                  </pic:spPr>
                </pic:pic>
              </a:graphicData>
            </a:graphic>
          </wp:inline>
        </w:drawing>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Notă: </w:t>
      </w:r>
      <w:r w:rsidRPr="00145F34">
        <w:rPr>
          <w:rFonts w:asciiTheme="majorHAnsi" w:hAnsiTheme="majorHAnsi"/>
          <w:sz w:val="24"/>
          <w:szCs w:val="24"/>
          <w:vertAlign w:val="superscript"/>
        </w:rPr>
        <w:t>*</w:t>
      </w:r>
      <w:r w:rsidRPr="00145F34">
        <w:rPr>
          <w:rFonts w:asciiTheme="majorHAnsi" w:hAnsiTheme="majorHAnsi"/>
          <w:sz w:val="24"/>
          <w:szCs w:val="24"/>
        </w:rPr>
        <w:t xml:space="preserve"> - Desenul din figura de mai sus este orientativ. Pentru completarea formularului se vor folosi siluete aproximative care exprimă forma corpului speciilor de animale domestice supuse examinării.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7.Identificarea prădătorului după semnele lăsate pe animalul domestic ucis/rănit.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434"/>
        <w:gridCol w:w="3737"/>
        <w:gridCol w:w="915"/>
        <w:gridCol w:w="2927"/>
      </w:tblGrid>
      <w:tr w:rsidR="00145F34" w:rsidRPr="00145F34" w:rsidTr="00145F34">
        <w:tc>
          <w:tcPr>
            <w:tcW w:w="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Partea cadavrului</w:t>
            </w:r>
          </w:p>
        </w:tc>
        <w:tc>
          <w:tcPr>
            <w:tcW w:w="21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Aspecte constatate în urma inspecţiei</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w:t>
            </w:r>
          </w:p>
        </w:tc>
        <w:tc>
          <w:tcPr>
            <w:tcW w:w="1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Prădătorul posibil ori alte cauze, în ordinea relevanţei</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Ceafa</w:t>
            </w:r>
            <w:r w:rsidR="00A95196">
              <w:rPr>
                <w:rFonts w:asciiTheme="majorHAnsi" w:hAnsiTheme="majorHAnsi"/>
                <w:sz w:val="24"/>
                <w:szCs w:val="24"/>
              </w:rPr>
              <w:t xml:space="preserve"> </w:t>
            </w:r>
            <w:r w:rsidRPr="00145F34">
              <w:rPr>
                <w:rFonts w:asciiTheme="majorHAnsi" w:hAnsiTheme="majorHAnsi"/>
                <w:sz w:val="24"/>
                <w:szCs w:val="24"/>
              </w:rPr>
              <w:t>şi traheea</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leziuni puţine, găuri de mărime medie, adânci, fără ruptura ţesuturilor din jur, hemoragii slabe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râs, lup, urs, câine</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 leziuni extinse, ruptura ţesuturilor din jur, traheea şi esofagul rupt, hemoragii </w:t>
            </w:r>
            <w:r w:rsidRPr="00145F34">
              <w:rPr>
                <w:rFonts w:asciiTheme="majorHAnsi" w:hAnsiTheme="majorHAnsi"/>
                <w:sz w:val="24"/>
                <w:szCs w:val="24"/>
              </w:rPr>
              <w:lastRenderedPageBreak/>
              <w:t>puternice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câine, lup, urs, râs</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contuzii extinse, urme de zgârieturi, ghearele nu au străpuns pielea</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Câine</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găuri fără margini roşii, fără hemoragii sub piele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Necrofagie</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Capul</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craniul cu fracturi, hemoragii la nas şi gură, capul răsucit într-o poziţie anormală</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accident de maşină</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lipsa capului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vulpe, lup, urs</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muşcături pe craniu</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lup, câine</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muşcături pe bot</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lup</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găuri mici şi adânci pe craniu</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Păsări</w:t>
            </w:r>
          </w:p>
        </w:tc>
      </w:tr>
      <w:tr w:rsidR="00145F34" w:rsidRPr="00145F34" w:rsidTr="00145F34">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Coloana vertebrală</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ruptă</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accident de maşină, cădere</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Spatele</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muşcături pe spate şi flancuri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câine, lup, urs</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urme de gheare multiple pe greabăn şi flancuri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Cutia toracică</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deschisă, organele interne consumate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lup, câine</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închisă, organele interne mâncate printre coaste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Păsări</w:t>
            </w:r>
          </w:p>
        </w:tc>
      </w:tr>
      <w:tr w:rsidR="00145F34" w:rsidRPr="00145F34" w:rsidTr="00145F34">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Cavitatea abdominală</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deschisă, intestinele extrase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lup, câine, urs</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Abdomenul</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urme de muşcături, hemoragii subcutanee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câine, lup</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ugerul consumat</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Membrele</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muşchii consumaţi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râs, câine, lup</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smulse, dispersate pe o suprafaţă mai mare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lup</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Pielea</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zgârieturi adânci care ajung până la ţesuturile de sub piele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Râs</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- 2-5 zgârieturi paralele, late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zgârieturi superficiale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câine, lup</w:t>
            </w:r>
          </w:p>
        </w:tc>
      </w:tr>
      <w:tr w:rsidR="00145F34" w:rsidRPr="00145F34" w:rsidTr="00145F34">
        <w:tc>
          <w:tcPr>
            <w:tcW w:w="750" w:type="pct"/>
            <w:vMerge w:val="restar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Cadavrul în general</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consumat parţial, muşcături multiple dispersate pe tot corpul</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Câine</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mutat şi acoperit cu sol, frunze, crengi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urs, râs</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un număr mare de animale omorâte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lup, urs</w:t>
            </w: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8.Concluzii.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13"/>
      </w:tblGrid>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Pe baza căror semne am stabilit identitatea speciei de prădător?</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Există semne care ar putea indica faptul că paguba ar fi fost produsă de o altă specie?</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Alte pagube materiale produse:</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Documentarea s-a făcut prin: (fotografiere, filmare, prelevarea probelor biologice, etc.)</w:t>
            </w:r>
          </w:p>
        </w:tc>
      </w:tr>
      <w:tr w:rsidR="00145F34" w:rsidRPr="00145F34" w:rsidTr="00145F34">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Alte informaţii relevante</w:t>
            </w:r>
            <w:r w:rsidRPr="00145F34">
              <w:rPr>
                <w:rFonts w:asciiTheme="majorHAnsi" w:hAnsiTheme="majorHAnsi"/>
                <w:sz w:val="24"/>
                <w:szCs w:val="24"/>
                <w:vertAlign w:val="superscript"/>
              </w:rPr>
              <w:t>1</w:t>
            </w: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1</w:t>
      </w:r>
      <w:r w:rsidRPr="00145F34">
        <w:rPr>
          <w:rFonts w:asciiTheme="majorHAnsi" w:hAnsiTheme="majorHAnsi"/>
          <w:sz w:val="24"/>
          <w:szCs w:val="24"/>
        </w:rPr>
        <w:t>medicul veterinar de liberă practică împuternicit are obligaţia de a stabili un diagnostic privind vătămarea animalului;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în cazul animalului rănit, va stabili dacă este posibilă valorificarea cantităţii de carne rezultate în urma sacrificării acestuia, în baza acestor date, comisia de constatare şi evaluare a pagubelor stabilind valoarea despăgubirilor acordate.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Data: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Numele şi prenumele, calitatea, semnătura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Numele şi prenumele, calitatea, semnătura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Numele şi prenumele, calitatea, semnătura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ANEXA nr. 3:</w:t>
      </w:r>
      <w:r w:rsidR="00A95196">
        <w:rPr>
          <w:rFonts w:asciiTheme="majorHAnsi" w:hAnsiTheme="majorHAnsi"/>
          <w:b/>
          <w:bCs/>
          <w:sz w:val="24"/>
          <w:szCs w:val="24"/>
        </w:rPr>
        <w:t xml:space="preserve"> </w:t>
      </w:r>
      <w:r w:rsidRPr="00145F34">
        <w:rPr>
          <w:rFonts w:asciiTheme="majorHAnsi" w:hAnsiTheme="majorHAnsi"/>
          <w:b/>
          <w:bCs/>
          <w:sz w:val="24"/>
          <w:szCs w:val="24"/>
        </w:rPr>
        <w:t xml:space="preserve">Obligaţiile ce îi revin gestionarului faunei cinegetice/administratorului ariei naturale protejate pentru prevenirea producerii de pagube culturilor agricole, silvice sau animalelor domestice de către exemplare din specii de faună de interes cinegetic cuprinse în anexele nr. 1 şi 2 la Legea vânătorii şi a protecţiei fondului cinegetic nr. </w:t>
      </w:r>
      <w:hyperlink r:id="rId53" w:anchor="/dokument/16875096?cm=DOCUMENT" w:tgtFrame="_blank" w:history="1">
        <w:r w:rsidRPr="00145F34">
          <w:rPr>
            <w:rStyle w:val="Hyperlink"/>
            <w:rFonts w:asciiTheme="majorHAnsi" w:hAnsiTheme="majorHAnsi"/>
            <w:b/>
            <w:bCs/>
            <w:sz w:val="24"/>
            <w:szCs w:val="24"/>
          </w:rPr>
          <w:t>407/2006</w:t>
        </w:r>
      </w:hyperlink>
      <w:r w:rsidRPr="00145F34">
        <w:rPr>
          <w:rFonts w:asciiTheme="majorHAnsi" w:hAnsiTheme="majorHAnsi"/>
          <w:b/>
          <w:bCs/>
          <w:sz w:val="24"/>
          <w:szCs w:val="24"/>
        </w:rPr>
        <w:t>, cu modificările şi completările ulterioare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1.Art. 1</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 xml:space="preserve">(1)Obligaţiile ce îi revin unui gestionar al faunei cinegetice pentru prevenirea producerii, în fondul cinegetic şi în intravilanul/intravilanele cuprins/cuprinse în schiţa acestuia, a unor pagube culturilor agricole, silvice sau animalelor domestice de către exemplare din specii de faună de interes cinegetic cuprinse în anexele nr. 1 şi 2 la Legea nr. </w:t>
      </w:r>
      <w:hyperlink r:id="rId54" w:anchor="/dokument/16875096?cm=DOCUMENT" w:tgtFrame="_blank" w:history="1">
        <w:r w:rsidRPr="00145F34">
          <w:rPr>
            <w:rStyle w:val="Hyperlink"/>
            <w:rFonts w:asciiTheme="majorHAnsi" w:hAnsiTheme="majorHAnsi"/>
            <w:b/>
            <w:bCs/>
            <w:sz w:val="24"/>
            <w:szCs w:val="24"/>
          </w:rPr>
          <w:t>407/2006</w:t>
        </w:r>
      </w:hyperlink>
      <w:r w:rsidRPr="00145F34">
        <w:rPr>
          <w:rFonts w:asciiTheme="majorHAnsi" w:hAnsiTheme="majorHAnsi"/>
          <w:b/>
          <w:bCs/>
          <w:sz w:val="24"/>
          <w:szCs w:val="24"/>
        </w:rPr>
        <w:t>, cu modificările şi completările ulterioare, precum şi condiţiile necesare astfel încât acesta să nu suporte plata despăgubirilor, sunt: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a)să realizeze integral, în sezonul de vânătoare anterior, cota de recoltă, inclusiv eventualele suplimentări ale acesteia/derogările, aprobate/stabilite pe fondul cinegetic în cauză, la speciile ale căror exemplare au produs paguba care face obiectul constatării şi evaluării;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 xml:space="preserve">b)să asigure hrană complementară, pe o perioadă de 30 de zile, ca urmare a sesizării prevăzute la art. 3 alin. (5) din hotărâre, la interval de cel puţin 15 zile </w:t>
      </w:r>
      <w:r w:rsidRPr="00145F34">
        <w:rPr>
          <w:rFonts w:asciiTheme="majorHAnsi" w:hAnsiTheme="majorHAnsi"/>
          <w:b/>
          <w:bCs/>
          <w:sz w:val="24"/>
          <w:szCs w:val="24"/>
        </w:rPr>
        <w:lastRenderedPageBreak/>
        <w:t>calendaristice, conform tabelului de mai jos, prin administrarea căreia să prevină producerea pagubelor, prin abaterea animalelor sălbatice de la culturile agricole sau silvice şi menţinerea acestora în zonele de hrănire, în funcţie de numărul exemplarelor din speciile cerb comun, cerb lopătar şi mistreţ înregistrate la ultima evaluare raportată. În cazul în care pericolul producerii pagubelor revine, se reia/continuă procedura de prevenire a pagubelor dacă există o nouă sesizare din partea proprietarului de culturi agricole/silvice şi de animale domestice, făcută la un interval de cel puţin 15 zile calendaristice de la precedenta;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34"/>
        <w:gridCol w:w="687"/>
        <w:gridCol w:w="555"/>
        <w:gridCol w:w="979"/>
        <w:gridCol w:w="741"/>
        <w:gridCol w:w="973"/>
        <w:gridCol w:w="555"/>
        <w:gridCol w:w="979"/>
        <w:gridCol w:w="741"/>
        <w:gridCol w:w="973"/>
        <w:gridCol w:w="1396"/>
      </w:tblGrid>
      <w:tr w:rsidR="00145F34" w:rsidRPr="00145F34" w:rsidTr="00145F34">
        <w:tc>
          <w:tcPr>
            <w:tcW w:w="2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3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Specia</w:t>
            </w:r>
          </w:p>
        </w:tc>
        <w:tc>
          <w:tcPr>
            <w:tcW w:w="1800" w:type="pct"/>
            <w:gridSpan w:val="4"/>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Între 1 aprilie şi 31 octombrie kg/zi/exemplar</w:t>
            </w:r>
          </w:p>
        </w:tc>
        <w:tc>
          <w:tcPr>
            <w:tcW w:w="1800" w:type="pct"/>
            <w:gridSpan w:val="4"/>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Între 1 noiembrie şi 31 martie* kg/zi/exemplar</w:t>
            </w:r>
          </w:p>
        </w:tc>
        <w:tc>
          <w:tcPr>
            <w:tcW w:w="8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 timpul anului kg/lună/exemplar</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1500" w:type="pct"/>
            <w:gridSpan w:val="3"/>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w:t>
            </w:r>
          </w:p>
        </w:tc>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1500" w:type="pct"/>
            <w:gridSpan w:val="3"/>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w:t>
            </w: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Furaje concentrate</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Furaje fibroase</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Suculente**</w:t>
            </w: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Furaje concentrate</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Furaje fibroase</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Suculente**</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Sare</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Cerb comun</w:t>
            </w: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0,16</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0,5</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0,05</w:t>
            </w: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0,8</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Cerb lopătar</w:t>
            </w: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0,16</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0,5</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0,05</w:t>
            </w: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0,6</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Mistreţ</w:t>
            </w: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0,3</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0,3</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0,40</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0,12</w:t>
            </w: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0,2</w:t>
            </w: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*Cantităţile sunt cele prevăzute în contractele de gestionare a faunei cinegetice şi nu reprezintă un necesar suplimentar.</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**Suculentele se vor distribui în zilele cu temperaturi de peste 0° C.</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c)să asigure, în fondul forestier din fondurile cinegetice din zona de deal şi câmpie, adăpători pe care să le alimenteze cu apă, ori de câte ori este necesar, în perioadele şi locurile în care animalele sălbatice din speciile cerb comun, cerb lopătar şi mistreţ nu au acces, pe o rază de 15 km, la o altă sursă de apă permanentă sau sezonieră, în număr de o adăpătoare cu o capacitate de minimum 100 de litri de apă pentru fiecare 10 exemplare din speciile cerb comun, cerb lopătar sau mistreţ înregistrate la ultima evaluare raportată;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d)să execute de îndată, ca urmare a sesizării prevăzute la art. 3 alin. (5) din hotărâre, cel puţin 3 acţiuni de îndepărtare a exemplarelor din speciile de faună de interes cinegetic în scopul prevenirii pagubelor. Acţiunile de îndepărtare se realizează în următoarele 3 zile de la primirea sesizării în prezenţa a cel puţin unui reprezentant al proprietarului de culturi agricole/silvice şi de animale domestice şi constau în executarea de acţiuni de alungare şi/sau recoltare a exemplarelor care produc pagube şi a celor care reprezintă un pericol iminent de producere a pagubelor. În situaţia în care acţiunile de îndepărtare trebuie realizate pe adâncimea de 500 de metri de la fâşia de protecţie a frontierei de stat către interior, termenul de începere a acestora se amână până la obţinerea avizului şefului sectorului poliţiei de frontieră competent. Rezultatele acţiunilor de îndepărtare se consemnează într-un proces-verbal însuşit de către participanţi, care se înregistrează la sediul gestionarului fondului cinegetic în maximum 5 zile lucrătoare de la finalizarea acestora. În cazul în care pericolul producerii pagubelor revine, se reia procedura de prevenire a pagubelor dacă există o nouă sesizare din partea proprietarului de culturi agricole/silvice şi de animale domestice, făcută la un interval de cel puţin 15 zile calendaristice de la precedenta;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e)să solicite, în cazul fondurilor cinegetice situate de-a lungul frontierei de stat, hotărârea consiliului local competent şi avizul şefului sectorului poliţiei de frontieră pentru organizarea şi desfăşurarea acţiunilor de alungare şi de recoltare a exemplarelor de animale sălbatice care produc pagube culturilor agricole, silvice şi animalelor domestice pe adâncimea de 500 de metri de la fâşia de protecţie a frontierei de stat către interior, în conformitate cu prevederile art. 44 alin. (2) din Ordonanţa de urgenţă a Guvernului nr. </w:t>
      </w:r>
      <w:hyperlink r:id="rId55" w:anchor="/dokument/16827181?cm=DOCUMENT" w:tgtFrame="_blank" w:history="1">
        <w:r w:rsidRPr="00145F34">
          <w:rPr>
            <w:rStyle w:val="Hyperlink"/>
            <w:rFonts w:asciiTheme="majorHAnsi" w:hAnsiTheme="majorHAnsi"/>
            <w:sz w:val="24"/>
            <w:szCs w:val="24"/>
          </w:rPr>
          <w:t>105/2001</w:t>
        </w:r>
      </w:hyperlink>
      <w:r w:rsidRPr="00145F34">
        <w:rPr>
          <w:rFonts w:asciiTheme="majorHAnsi" w:hAnsiTheme="majorHAnsi"/>
          <w:sz w:val="24"/>
          <w:szCs w:val="24"/>
        </w:rPr>
        <w:t xml:space="preserve"> privind frontiera de stat a României, aprobată cu modificări prin Legea nr. </w:t>
      </w:r>
      <w:hyperlink r:id="rId56" w:anchor="/dokument/16832353?cm=DOCUMENT" w:tgtFrame="_blank" w:history="1">
        <w:r w:rsidRPr="00145F34">
          <w:rPr>
            <w:rStyle w:val="Hyperlink"/>
            <w:rFonts w:asciiTheme="majorHAnsi" w:hAnsiTheme="majorHAnsi"/>
            <w:sz w:val="24"/>
            <w:szCs w:val="24"/>
          </w:rPr>
          <w:t>243/2002</w:t>
        </w:r>
      </w:hyperlink>
      <w:r w:rsidRPr="00145F34">
        <w:rPr>
          <w:rFonts w:asciiTheme="majorHAnsi" w:hAnsiTheme="majorHAnsi"/>
          <w:sz w:val="24"/>
          <w:szCs w:val="24"/>
        </w:rPr>
        <w:t>, cu modificările şi completările ulterioare.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(2)În lipsa sesizării prevăzute la art. 3 alin. (5) din hotărâre sau în cazul refuzului proprietarului de culturi agricole/silvice şi de animale domestice de a se prezenta în vederea asistării la acţiunile pe care gestionarul fondului cinegetic urmează să le realizeze ori, după caz, în situaţia în care şeful sectorului poliţiei frontierei de stat competent nu emite, în termen de o zi de la primirea solicitării, avizul prevăzut la art. </w:t>
      </w:r>
      <w:r w:rsidRPr="00145F34">
        <w:rPr>
          <w:rFonts w:asciiTheme="majorHAnsi" w:hAnsiTheme="majorHAnsi"/>
          <w:sz w:val="24"/>
          <w:szCs w:val="24"/>
        </w:rPr>
        <w:lastRenderedPageBreak/>
        <w:t xml:space="preserve">44 alin. (2) din Ordonanţa de urgenţă a Guvernului nr. </w:t>
      </w:r>
      <w:hyperlink r:id="rId57" w:anchor="/dokument/16827181?cm=DOCUMENT" w:tgtFrame="_blank" w:history="1">
        <w:r w:rsidRPr="00145F34">
          <w:rPr>
            <w:rStyle w:val="Hyperlink"/>
            <w:rFonts w:asciiTheme="majorHAnsi" w:hAnsiTheme="majorHAnsi"/>
            <w:sz w:val="24"/>
            <w:szCs w:val="24"/>
          </w:rPr>
          <w:t>105/2001</w:t>
        </w:r>
      </w:hyperlink>
      <w:r w:rsidRPr="00145F34">
        <w:rPr>
          <w:rFonts w:asciiTheme="majorHAnsi" w:hAnsiTheme="majorHAnsi"/>
          <w:sz w:val="24"/>
          <w:szCs w:val="24"/>
        </w:rPr>
        <w:t xml:space="preserve"> privind frontiera de stat a României, cu modificările şi completările ulterioare, şi/sau în lipsa hotărârii consiliului local competent pentru practicarea vânătorii în zona frontierei de stat, gestionarul este absolvit de îndeplinirea obligaţiilor menţionate la alin. (1) lit. b), d) şi e). Refuzul proprietarului de culturi agricole/silvice şi de animale domestice, în acest caz, trebuie notificat de către gestionarul fondului cinegetic la unitatea administrativ-teritorială de la care a primit sesizarea de producere a pagubelor, prin orice mijloc de comunicare, cu confirmare de primire. Pe baza notificării, unitatea administrativ-teritorială va încheia un act constatator în aceeaşi zi în care a primit notificarea, după consultarea prealabilă a proprietarului de culturi agricole/silvice şi de animale domestice.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2.Art. 2</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Pentru a nu suporta plata despăgubirilor stabilite în cazul pagubelor produse, după caz, culturilor agricole, silvice şi animalelor domestice de către exemplare din speciile prevăzute în anexa nr. 1 la Legea nr. </w:t>
      </w:r>
      <w:hyperlink r:id="rId58"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gestionarul faunei cinegetice trebuie să îndeplinească toate obligaţiile şi condiţiile specifice prevăzute la art. 1.</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3.Art. 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Gestionarul faunei cinegetice trebuie să facă dovada îndeplinirii obligaţiilor şi condiţiilor prevăzute la art. 1, după cum urmează: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a)cu autorizaţii de vânătoare şi/sau procese-verbale de constatare din care rezultă că a fost realizată integral cota de recoltă, inclusiv eventualele suplimentări ale acesteia/derogările, aprobate/stabilite pentru sezonul de vânătoare anterior, pentru îndeplinirea obligaţiei prevăzute la art. 1 alin. (1) lit. 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b)cu procesele-verbale încheiate cu ocazia desfăşurării acţiunilor de administrare a hranei complementare, care trebuie să cuprindă informaţii cu privire la data administrării, zona din fondul cinegetic, cantitatea şi tipul de hrană, înregistrate la gestionarul fondului cinegetic în termen de maximum 5 zile calendaristice de la administrarea hranei, pentru îndeplinirea obligaţiei prevăzute la art. 1 alin. (1) lit. b);</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c)cu procesele-verbale încheiate cu ocazia desfăşurării acţiunilor de alimentare cu apă a adăpătorilor, care trebuie să cuprindă informaţii cu privire la data administrării, zona din fondul cinegetic şi cantitatea, înregistrate la gestionarul fondului cinegetic în termen de maximum 5 zile calendaristice de la administrarea apei, pentru îndeplinirea obligaţiei prevăzute la art. 1 alin. (1) lit. c);</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d)cu procesele-verbale prevăzute la art. 1 alin. (1) lit. d) întocmite pentru fiecare acţiune de îndepărtare a exemplarelor din speciile de faună de interes cinegetic şi cu autorizaţii de vânătoare, în situaţia în care acţiunile de alungare nu au avut efect, fapt dovedit prin pagubele produse ulterior acestora, pentru îndeplinirea obligaţiei prevăzute la aceeaşi normă;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e)cu confirmarea de transmitere a solicitării pentru obţinerea hotărârii consiliului local competent şi a avizului şefului sectorului poliţiei de frontieră pentru organizarea şi desfăşurarea acţiunilor de vânătoare, dacă nu se face dovada existenţei acestora, pentru îndeplinirea obligaţiei prevăzute la art. 1 alin. (1) lit. 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f)cu confirmarea de transmitere către unitatea administrativ-teritorială a notificării privind refuzul utilizatorului de teren agricol de participare a acestuia ca asistent la acţiunile pentru prevenirea pagubelor şi/sau cu actul constatator al unităţii administrativ-teritoriale pentru îndeplinirea condiţiei prevăzute la art. 1 alin. (2).</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4.Art. 4</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(1)Administratorul unei arii naturale protejate pentru prevenirea pagubelor produse în ariile naturale protejate, neincluse în fonduri cinegetice sau în care vânătoarea nu este admisă, are obligaţia de a solicita, de îndată, ca urmare a sesizării prevăzute la art. 3 alin. (5) din hotărâre, în condiţiile art. 39</w:t>
      </w:r>
      <w:r w:rsidRPr="00145F34">
        <w:rPr>
          <w:rFonts w:asciiTheme="majorHAnsi" w:hAnsiTheme="majorHAnsi"/>
          <w:sz w:val="24"/>
          <w:szCs w:val="24"/>
          <w:vertAlign w:val="superscript"/>
        </w:rPr>
        <w:t>1</w:t>
      </w:r>
      <w:r w:rsidRPr="00145F34">
        <w:rPr>
          <w:rFonts w:asciiTheme="majorHAnsi" w:hAnsiTheme="majorHAnsi"/>
          <w:sz w:val="24"/>
          <w:szCs w:val="24"/>
        </w:rPr>
        <w:t xml:space="preserve"> din Legea nr. </w:t>
      </w:r>
      <w:hyperlink r:id="rId59"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xml:space="preserve">, cu modificările şi completările ulterioare, şi cu respectarea prevederilor art. 38 din Ordonanţa de urgenţă a Guvernului nr. </w:t>
      </w:r>
      <w:hyperlink r:id="rId60" w:anchor="/dokument/16881085?cm=DOCUMENT" w:tgtFrame="_blank" w:history="1">
        <w:r w:rsidRPr="00145F34">
          <w:rPr>
            <w:rStyle w:val="Hyperlink"/>
            <w:rFonts w:asciiTheme="majorHAnsi" w:hAnsiTheme="majorHAnsi"/>
            <w:sz w:val="24"/>
            <w:szCs w:val="24"/>
          </w:rPr>
          <w:t>57/2007</w:t>
        </w:r>
      </w:hyperlink>
      <w:r w:rsidRPr="00145F34">
        <w:rPr>
          <w:rFonts w:asciiTheme="majorHAnsi" w:hAnsiTheme="majorHAnsi"/>
          <w:sz w:val="24"/>
          <w:szCs w:val="24"/>
        </w:rPr>
        <w:t xml:space="preserve"> privind regimul ariilor naturale protejate, conservarea habitatelor naturale, a florei şi faunei sălbatice, aprobată cu modificări şi completări prin Legea nr. </w:t>
      </w:r>
      <w:hyperlink r:id="rId61" w:anchor="/dokument/16916813?cm=DOCUMENT" w:tgtFrame="_blank" w:history="1">
        <w:r w:rsidRPr="00145F34">
          <w:rPr>
            <w:rStyle w:val="Hyperlink"/>
            <w:rFonts w:asciiTheme="majorHAnsi" w:hAnsiTheme="majorHAnsi"/>
            <w:sz w:val="24"/>
            <w:szCs w:val="24"/>
          </w:rPr>
          <w:t>49/2011</w:t>
        </w:r>
      </w:hyperlink>
      <w:r w:rsidRPr="00145F34">
        <w:rPr>
          <w:rFonts w:asciiTheme="majorHAnsi" w:hAnsiTheme="majorHAnsi"/>
          <w:sz w:val="24"/>
          <w:szCs w:val="24"/>
        </w:rPr>
        <w:t>, cu modificările şi completările ulterioare, autorităţii publice centrale care răspunde de vânătoare, recoltarea exemplarelor din speciile de faună de interes cinegetic cuprinse în anexele nr. 1 şi 2 la legea anterior menţionată.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(2)În lipsa sesizării prevăzute la art. 3 alin. (5) din hotărâre, administratorul ariei naturale protejate este absolvit de îndeplinirea obligaţiei prevăzute la alin. (1).</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(3)Administratorul ariei naturale protejate trebuie să facă dovada îndeplinirii obligaţiei prevăzute la alin. (1), prin transmiterea către autoritatea publică centrală care răspunde de vânătoare a solicitării acordului privind recoltarea exemplarelor din speciile de faună de interes cinegetic cuprinse în anexele nr. 1 şi 2 la Legea nr. </w:t>
      </w:r>
      <w:hyperlink r:id="rId62"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care produc pagube, însoţită de avizul consiliului ştiinţific.</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ANEXA nr. 4:</w:t>
      </w:r>
      <w:r w:rsidR="00A95196">
        <w:rPr>
          <w:rFonts w:asciiTheme="majorHAnsi" w:hAnsiTheme="majorHAnsi"/>
          <w:b/>
          <w:bCs/>
          <w:sz w:val="24"/>
          <w:szCs w:val="24"/>
        </w:rPr>
        <w:t xml:space="preserve"> </w:t>
      </w:r>
      <w:r w:rsidRPr="00145F34">
        <w:rPr>
          <w:rFonts w:asciiTheme="majorHAnsi" w:hAnsiTheme="majorHAnsi"/>
          <w:b/>
          <w:bCs/>
          <w:sz w:val="24"/>
          <w:szCs w:val="24"/>
        </w:rPr>
        <w:t xml:space="preserve">Obligaţiile ce le revin proprietarilor de animale domestice pentru prevenirea pagubelor ce pot fi cauzate de exemplare din specii de faună de </w:t>
      </w:r>
      <w:r w:rsidRPr="00145F34">
        <w:rPr>
          <w:rFonts w:asciiTheme="majorHAnsi" w:hAnsiTheme="majorHAnsi"/>
          <w:b/>
          <w:bCs/>
          <w:sz w:val="24"/>
          <w:szCs w:val="24"/>
        </w:rPr>
        <w:lastRenderedPageBreak/>
        <w:t>interes cinegetic cuprinse în anexele nr. 1 şi 2 la Legea vânătorii şi a protecţiei fondului cinegetic nr. 407/2006, cu modificările şi completările ulterioare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1.Art. 1</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Pentru prevenirea pagubelor ce pot fi cauzate de exemplarele din speciile de faună de interes cinegetic, proprietarii animalelor domestice au următoarele obligaţii: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a)să asigure paza animalelor domestice aflate la păşunat sau la diferite munci;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b)să folosească pentru păşunatul animalelor domestice numai acele suprafeţe admise, potrivit legii, la păşunat;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c)să adăpostească, pe timp de noapte, animalele domestice numai în locuri împrejmuite şi păzite;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d)să deplaseze animalele domestice prin pădure spre locurile de păşunat şi adăpat numai pe traseele stabilite în acest scop, de comun acord, cu persoana juridică ce gestionează fauna de interes cinegetic din perimetrul respectiv şi cu administratorul suprafeţei respective de fond forestier;</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e)să folosească vetre de stupină, numai pe acele suprafeţe admise, potrivit legii, în acest scop.</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2.Art. 2</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(1)Pentru a primi despăgubiri în cazul pagubelor produse animalelor domestice de către exemplare din speciile prevăzute în anexele nr. 1 şi 2 la Legea nr. </w:t>
      </w:r>
      <w:hyperlink r:id="rId63"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proprietarii animalelor domestice trebuie să îndeplinească toate obligaţiile şi condiţiile specifice prevăzute la art. 1.</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(2)Proprietarii de animale domestice fac dovada îndeplinirii obligaţiilor prevăzute la art. 1 prin următoarele: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a)deţinerea numărului de câini pentru pază, admis în condiţiile Legii nr. </w:t>
      </w:r>
      <w:hyperlink r:id="rId64"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pentru îndeplinirea obligaţiei prevăzute la art. 1 lit. a) şi c);</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b)contractul de păşunat încheiat cu proprietarul terenului respectiv, în care se prevăd suprafeţele admise la păşunat, pentru îndeplinirea obligaţiei prevăzute la art. 1 lit. b); prin excepţie, raportat la prevederile art. 23 alin. (1) lit. b)-c) şi alin. (2) şi (3) din Legea nr. </w:t>
      </w:r>
      <w:hyperlink r:id="rId65"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proprietarii de animale domestice vor prezenta, după caz, acordul scris al deţinătorului de teren agricol pe care se păşunează şi care este înregistrat la unitatea administrativ-</w:t>
      </w:r>
      <w:r w:rsidRPr="00145F34">
        <w:rPr>
          <w:rFonts w:asciiTheme="majorHAnsi" w:hAnsiTheme="majorHAnsi"/>
          <w:sz w:val="24"/>
          <w:szCs w:val="24"/>
        </w:rPr>
        <w:lastRenderedPageBreak/>
        <w:t>teritorială, dovada proprietăţii sau deţinerii cu orice titlu a terenului agricol pe care se păşunează, acordul scris al proprietarului pădurii şi al gestionarului fondului cinegetic, pentru fondul forestier privat pe care se păşunează;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c)constatarea, la faţa locului, de către comisia de constatare şi evaluare a pagubei a asigurării condiţiilor de adăpostire pe timp de noapte a animalelor domestice, pentru îndeplinirea obligaţiei prevăzute la art. 1 lit. c);</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d)aprobarea prevăzută de lege pentru trecerea/păşunatul animalelor domestice prin fondul forestier, pentru situaţia prevăzută la art. 1 lit. d);</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e)existenţa a cel puţin unei persoane răspunzătoare cu asigurarea pazei şi a condiţiilor de adăpostire pe timpul nopţii, în cazul turmelor şi cirezilor aflate la păşunat, pentru îndeplinirea obligaţiei prevăzute la art. 1 lit. a) şi c);</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f)documente specifice, potrivit Legii apiculturii nr. </w:t>
      </w:r>
      <w:hyperlink r:id="rId66" w:anchor="/dokument/16938080?cm=DOCUMENT" w:tgtFrame="_blank" w:history="1">
        <w:r w:rsidRPr="00145F34">
          <w:rPr>
            <w:rStyle w:val="Hyperlink"/>
            <w:rFonts w:asciiTheme="majorHAnsi" w:hAnsiTheme="majorHAnsi"/>
            <w:sz w:val="24"/>
            <w:szCs w:val="24"/>
          </w:rPr>
          <w:t>383/2013</w:t>
        </w:r>
      </w:hyperlink>
      <w:r w:rsidRPr="00145F34">
        <w:rPr>
          <w:rFonts w:asciiTheme="majorHAnsi" w:hAnsiTheme="majorHAnsi"/>
          <w:sz w:val="24"/>
          <w:szCs w:val="24"/>
        </w:rPr>
        <w:t>, cu modificările şi completările ulterioare, pentru îndeplinirea obligaţiei prevăzute la art. 1 lit. 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3.Art. 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Modul de îndeplinire a obligaţiilor prevăzute la art. 1 se consemnează în procesul-verbal de constatare a pagubelor de către comisia constituită în acest scop.</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4.Art. 4</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Sunt exceptaţi de la obligaţiile prevăzute la art. 1 şi 2 proprietarii ale căror animale domestice se află în propria gospodărie. Aceşti proprietari trebuie să dovedească prin documente că animalele sunt înregistrate la primărie şi la medicul veterinar.</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ANEXA nr. 5:</w:t>
      </w:r>
      <w:r w:rsidR="00A95196">
        <w:rPr>
          <w:rFonts w:asciiTheme="majorHAnsi" w:hAnsiTheme="majorHAnsi"/>
          <w:b/>
          <w:bCs/>
          <w:sz w:val="24"/>
          <w:szCs w:val="24"/>
        </w:rPr>
        <w:t xml:space="preserve"> </w:t>
      </w:r>
      <w:r w:rsidRPr="00145F34">
        <w:rPr>
          <w:rFonts w:asciiTheme="majorHAnsi" w:hAnsiTheme="majorHAnsi"/>
          <w:b/>
          <w:bCs/>
          <w:sz w:val="24"/>
          <w:szCs w:val="24"/>
        </w:rPr>
        <w:t>ADEVERINŢĂ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Antet UAT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w:t>
      </w:r>
    </w:p>
    <w:p w:rsidR="00145F34" w:rsidRPr="00145F34" w:rsidRDefault="00145F34" w:rsidP="00145F34">
      <w:pPr>
        <w:jc w:val="both"/>
        <w:rPr>
          <w:rFonts w:asciiTheme="majorHAnsi" w:hAnsiTheme="majorHAnsi"/>
          <w:sz w:val="24"/>
          <w:szCs w:val="24"/>
        </w:rPr>
      </w:pPr>
      <w:r w:rsidRPr="00145F34">
        <w:rPr>
          <w:rFonts w:asciiTheme="majorHAnsi" w:hAnsiTheme="majorHAnsi"/>
          <w:b/>
          <w:bCs/>
          <w:sz w:val="24"/>
          <w:szCs w:val="24"/>
        </w:rPr>
        <w:t>ADEVERINŢĂ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Prin prezenta adeverinţă se atestă faptul că persoana fizică/juridică ....................., având codul de identificare fiscală</w:t>
      </w:r>
      <w:r w:rsidRPr="00145F34">
        <w:rPr>
          <w:rFonts w:asciiTheme="majorHAnsi" w:hAnsiTheme="majorHAnsi"/>
          <w:sz w:val="24"/>
          <w:szCs w:val="24"/>
          <w:vertAlign w:val="superscript"/>
        </w:rPr>
        <w:t>1)</w:t>
      </w:r>
      <w:r w:rsidRPr="00145F34">
        <w:rPr>
          <w:rFonts w:asciiTheme="majorHAnsi" w:hAnsiTheme="majorHAnsi"/>
          <w:sz w:val="24"/>
          <w:szCs w:val="24"/>
        </w:rPr>
        <w:t xml:space="preserve"> ........................., figurează pe anul ....................., înregistrat(ă) la nr. de rol nominal unic ...................</w:t>
      </w:r>
      <w:r w:rsidRPr="00145F34">
        <w:rPr>
          <w:rFonts w:asciiTheme="majorHAnsi" w:hAnsiTheme="majorHAnsi"/>
          <w:sz w:val="24"/>
          <w:szCs w:val="24"/>
          <w:vertAlign w:val="superscript"/>
        </w:rPr>
        <w:t>2)</w:t>
      </w:r>
      <w:r w:rsidRPr="00145F34">
        <w:rPr>
          <w:rFonts w:asciiTheme="majorHAnsi" w:hAnsiTheme="majorHAnsi"/>
          <w:sz w:val="24"/>
          <w:szCs w:val="24"/>
        </w:rPr>
        <w:t>, precum şi înscris(ă) în registrul agricol tipul ..................... vol. ................... poziţia nr. ....., satul ...................., str. ................... nr. .................</w:t>
      </w:r>
      <w:r w:rsidRPr="00145F34">
        <w:rPr>
          <w:rFonts w:asciiTheme="majorHAnsi" w:hAnsiTheme="majorHAnsi"/>
          <w:sz w:val="24"/>
          <w:szCs w:val="24"/>
          <w:vertAlign w:val="superscript"/>
        </w:rPr>
        <w:t>3)</w:t>
      </w:r>
      <w:r w:rsidRPr="00145F34">
        <w:rPr>
          <w:rFonts w:asciiTheme="majorHAnsi" w:hAnsiTheme="majorHAnsi"/>
          <w:sz w:val="24"/>
          <w:szCs w:val="24"/>
        </w:rPr>
        <w:t>, cu următoarele suprafeţe şi culturi: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1215"/>
        <w:gridCol w:w="1611"/>
        <w:gridCol w:w="1429"/>
        <w:gridCol w:w="1338"/>
        <w:gridCol w:w="1429"/>
        <w:gridCol w:w="1430"/>
      </w:tblGrid>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Nr. crt.</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9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Categoria de folosinţă</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bloc fizic</w:t>
            </w:r>
          </w:p>
        </w:tc>
        <w:tc>
          <w:tcPr>
            <w:tcW w:w="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Parcela</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Cultura</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Anul înfiinţării culturii</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Prezenta adeverinţă s-a eliberat cu respectarea prevederilor legale, fiind necesară pentru completarea Procesului-verbal de constatare şi evaluare a pagubelor produse de speciile de faună de interes cinegetic culturilor agricole şi silvice nr. ......../.........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1)</w:t>
      </w:r>
      <w:r w:rsidRPr="00145F34">
        <w:rPr>
          <w:rFonts w:asciiTheme="majorHAnsi" w:hAnsiTheme="majorHAnsi"/>
          <w:i/>
          <w:iCs/>
          <w:sz w:val="24"/>
          <w:szCs w:val="24"/>
        </w:rPr>
        <w:t>Se înscrie codul de identificare fiscală, respectiv: codul de înregistrare fiscală, codul numeric personal, numărul de identificare fiscală sau codul unic de înregistrare, după caz.</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2)</w:t>
      </w:r>
      <w:r w:rsidRPr="00145F34">
        <w:rPr>
          <w:rFonts w:asciiTheme="majorHAnsi" w:hAnsiTheme="majorHAnsi"/>
          <w:i/>
          <w:iCs/>
          <w:sz w:val="24"/>
          <w:szCs w:val="24"/>
        </w:rPr>
        <w:t>Se înscrie numărul de rol nominal unic de către persoana cu atribuţii în domeniul administrării impozitelor şi taxelor locale.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3)</w:t>
      </w:r>
      <w:r w:rsidRPr="00145F34">
        <w:rPr>
          <w:rFonts w:asciiTheme="majorHAnsi" w:hAnsiTheme="majorHAnsi"/>
          <w:i/>
          <w:iCs/>
          <w:sz w:val="24"/>
          <w:szCs w:val="24"/>
        </w:rPr>
        <w:t>Se înscriu datele corespunzătoare de către persoana cu atribuţii privind completarea, ţinerea la zi şi centralizarea datelor din registrele agricole.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45"/>
        <w:gridCol w:w="5768"/>
      </w:tblGrid>
      <w:tr w:rsidR="00145F34" w:rsidRPr="00145F34" w:rsidTr="00145F34">
        <w:tc>
          <w:tcPr>
            <w:tcW w:w="1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Primarul</w:t>
            </w:r>
            <w:r w:rsidRPr="00145F34">
              <w:rPr>
                <w:rFonts w:asciiTheme="majorHAnsi" w:hAnsiTheme="majorHAnsi"/>
                <w:i/>
                <w:iCs/>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r w:rsidRPr="00145F34">
              <w:rPr>
                <w:rFonts w:asciiTheme="majorHAnsi" w:hAnsiTheme="majorHAnsi"/>
                <w:i/>
                <w:iCs/>
                <w:sz w:val="24"/>
                <w:szCs w:val="24"/>
              </w:rPr>
              <w:t>prenumele şi numele</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L.S. ......................</w:t>
            </w:r>
          </w:p>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Secretarul</w:t>
            </w:r>
            <w:r w:rsidRPr="00145F34">
              <w:rPr>
                <w:rFonts w:asciiTheme="majorHAnsi" w:hAnsiTheme="majorHAnsi"/>
                <w:i/>
                <w:iCs/>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r w:rsidRPr="00145F34">
              <w:rPr>
                <w:rFonts w:asciiTheme="majorHAnsi" w:hAnsiTheme="majorHAnsi"/>
                <w:i/>
                <w:iCs/>
                <w:sz w:val="24"/>
                <w:szCs w:val="24"/>
              </w:rPr>
              <w:t>prenumele şi numele</w:t>
            </w:r>
            <w:r w:rsidRPr="00145F34">
              <w:rPr>
                <w:rFonts w:asciiTheme="majorHAnsi" w:hAnsiTheme="majorHAnsi"/>
                <w:sz w:val="24"/>
                <w:szCs w:val="24"/>
              </w:rPr>
              <w:t>)</w:t>
            </w:r>
          </w:p>
        </w:tc>
        <w:tc>
          <w:tcPr>
            <w:tcW w:w="3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Inspector cu atribuţii în domeniul administrării impozitelor şi taxelor locale)</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r w:rsidRPr="00145F34">
              <w:rPr>
                <w:rFonts w:asciiTheme="majorHAnsi" w:hAnsiTheme="majorHAnsi"/>
                <w:i/>
                <w:iCs/>
                <w:sz w:val="24"/>
                <w:szCs w:val="24"/>
              </w:rPr>
              <w:t>prenumele şi numele</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Inspector cu atribuţii privind completarea, ţinerea la zi şi centralizarea datelor din registrele agricole)</w:t>
            </w:r>
            <w:r w:rsidRPr="00145F34">
              <w:rPr>
                <w:rFonts w:asciiTheme="majorHAnsi" w:hAnsiTheme="majorHAnsi"/>
                <w:i/>
                <w:iCs/>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NOTĂ:</w:t>
      </w:r>
    </w:p>
    <w:p w:rsidR="00145F34" w:rsidRDefault="00145F34" w:rsidP="00145F34">
      <w:pPr>
        <w:jc w:val="both"/>
        <w:rPr>
          <w:rFonts w:asciiTheme="majorHAnsi" w:hAnsiTheme="majorHAnsi"/>
          <w:sz w:val="24"/>
          <w:szCs w:val="24"/>
        </w:rPr>
      </w:pPr>
      <w:r w:rsidRPr="00145F34">
        <w:rPr>
          <w:rFonts w:asciiTheme="majorHAnsi" w:hAnsiTheme="majorHAnsi"/>
          <w:sz w:val="24"/>
          <w:szCs w:val="24"/>
        </w:rPr>
        <w:t>Eliberarea adeverinţei nu se condiţionează de plata impozitelor şi taxelor locale.</w:t>
      </w:r>
    </w:p>
    <w:p w:rsidR="00A95196" w:rsidRDefault="00A95196" w:rsidP="00145F34">
      <w:pPr>
        <w:jc w:val="both"/>
        <w:rPr>
          <w:rFonts w:asciiTheme="majorHAnsi" w:hAnsiTheme="majorHAnsi"/>
          <w:sz w:val="24"/>
          <w:szCs w:val="24"/>
        </w:rPr>
      </w:pPr>
    </w:p>
    <w:p w:rsidR="00A95196" w:rsidRPr="00145F34" w:rsidRDefault="00A95196" w:rsidP="00145F34">
      <w:pPr>
        <w:jc w:val="both"/>
        <w:rPr>
          <w:rFonts w:asciiTheme="majorHAnsi" w:hAnsiTheme="majorHAnsi"/>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ANEXA nr. 6:</w:t>
      </w:r>
      <w:r w:rsidR="00A95196">
        <w:rPr>
          <w:rFonts w:asciiTheme="majorHAnsi" w:hAnsiTheme="majorHAnsi"/>
          <w:b/>
          <w:bCs/>
          <w:sz w:val="24"/>
          <w:szCs w:val="24"/>
        </w:rPr>
        <w:t xml:space="preserve"> </w:t>
      </w:r>
      <w:r w:rsidRPr="00145F34">
        <w:rPr>
          <w:rFonts w:asciiTheme="majorHAnsi" w:hAnsiTheme="majorHAnsi"/>
          <w:b/>
          <w:bCs/>
          <w:sz w:val="24"/>
          <w:szCs w:val="24"/>
        </w:rPr>
        <w:t>ADEVERINŢĂ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Antet UAT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w:t>
      </w:r>
    </w:p>
    <w:p w:rsidR="00145F34" w:rsidRPr="00145F34" w:rsidRDefault="00145F34" w:rsidP="00145F34">
      <w:pPr>
        <w:jc w:val="both"/>
        <w:rPr>
          <w:rFonts w:asciiTheme="majorHAnsi" w:hAnsiTheme="majorHAnsi"/>
          <w:sz w:val="24"/>
          <w:szCs w:val="24"/>
        </w:rPr>
      </w:pPr>
      <w:r w:rsidRPr="00145F34">
        <w:rPr>
          <w:rFonts w:asciiTheme="majorHAnsi" w:hAnsiTheme="majorHAnsi"/>
          <w:b/>
          <w:bCs/>
          <w:sz w:val="24"/>
          <w:szCs w:val="24"/>
        </w:rPr>
        <w:t>ADEVERINŢĂ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Prin prezenta adeverinţă se atestă faptul că persoana fizică/juridică ............................, având codul de identificare fiscală</w:t>
      </w:r>
      <w:r w:rsidRPr="00145F34">
        <w:rPr>
          <w:rFonts w:asciiTheme="majorHAnsi" w:hAnsiTheme="majorHAnsi"/>
          <w:sz w:val="24"/>
          <w:szCs w:val="24"/>
          <w:vertAlign w:val="superscript"/>
        </w:rPr>
        <w:t>1)</w:t>
      </w:r>
      <w:r w:rsidRPr="00145F34">
        <w:rPr>
          <w:rFonts w:asciiTheme="majorHAnsi" w:hAnsiTheme="majorHAnsi"/>
          <w:sz w:val="24"/>
          <w:szCs w:val="24"/>
        </w:rPr>
        <w:t xml:space="preserve"> ....................., figurează pe anul ...................., înregistrat(ă) la nr. de rol nominal unic ..........................</w:t>
      </w:r>
      <w:r w:rsidRPr="00145F34">
        <w:rPr>
          <w:rFonts w:asciiTheme="majorHAnsi" w:hAnsiTheme="majorHAnsi"/>
          <w:sz w:val="24"/>
          <w:szCs w:val="24"/>
          <w:vertAlign w:val="superscript"/>
        </w:rPr>
        <w:t>2)</w:t>
      </w:r>
      <w:r w:rsidRPr="00145F34">
        <w:rPr>
          <w:rFonts w:asciiTheme="majorHAnsi" w:hAnsiTheme="majorHAnsi"/>
          <w:sz w:val="24"/>
          <w:szCs w:val="24"/>
        </w:rPr>
        <w:t>, precum şi înscris(ă) în registrul agricol tipul ..................... vol. ................., poziţia nr. ..............., satul ..................., str. ................ nr. .............</w:t>
      </w:r>
      <w:r w:rsidRPr="00145F34">
        <w:rPr>
          <w:rFonts w:asciiTheme="majorHAnsi" w:hAnsiTheme="majorHAnsi"/>
          <w:sz w:val="24"/>
          <w:szCs w:val="24"/>
          <w:vertAlign w:val="superscript"/>
        </w:rPr>
        <w:t>3)</w:t>
      </w:r>
      <w:r w:rsidRPr="00145F34">
        <w:rPr>
          <w:rFonts w:asciiTheme="majorHAnsi" w:hAnsiTheme="majorHAnsi"/>
          <w:sz w:val="24"/>
          <w:szCs w:val="24"/>
        </w:rPr>
        <w:t>, cu următoarele animale domestice: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01"/>
        <w:gridCol w:w="2614"/>
        <w:gridCol w:w="5498"/>
      </w:tblGrid>
      <w:tr w:rsidR="00145F34" w:rsidRPr="00145F34" w:rsidTr="00145F34">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Specia</w:t>
            </w:r>
          </w:p>
        </w:tc>
        <w:tc>
          <w:tcPr>
            <w:tcW w:w="3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Crotalie nr./alte mărci de identificare</w:t>
            </w:r>
          </w:p>
        </w:tc>
      </w:tr>
      <w:tr w:rsidR="00145F34" w:rsidRPr="00145F34" w:rsidTr="00145F34">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3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Prezenta adeverinţă s-a eliberat cu respectarea prevederilor legale, fiind necesară pentru completarea Procesului-verbal de constatare şi evaluare a pagubelor produse de speciile de faună de interes cinegetic animalelor domestice nr. ........../..............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1)</w:t>
      </w:r>
      <w:r w:rsidRPr="00145F34">
        <w:rPr>
          <w:rFonts w:asciiTheme="majorHAnsi" w:hAnsiTheme="majorHAnsi"/>
          <w:i/>
          <w:iCs/>
          <w:sz w:val="24"/>
          <w:szCs w:val="24"/>
        </w:rPr>
        <w:t>Se înscrie codul de identificare fiscală, respectiv: codul de înregistrare fiscală, codul numeric personal, numărul de identificare fiscală sau codul unic de înregistrare, după caz.</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2)</w:t>
      </w:r>
      <w:r w:rsidRPr="00145F34">
        <w:rPr>
          <w:rFonts w:asciiTheme="majorHAnsi" w:hAnsiTheme="majorHAnsi"/>
          <w:i/>
          <w:iCs/>
          <w:sz w:val="24"/>
          <w:szCs w:val="24"/>
        </w:rPr>
        <w:t>Se înscrie numărul de rol nominal unic de către persoana cu atribuţii în domeniul administrării impozitelor şi taxelor locale.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vertAlign w:val="superscript"/>
        </w:rPr>
        <w:t>3)</w:t>
      </w:r>
      <w:r w:rsidRPr="00145F34">
        <w:rPr>
          <w:rFonts w:asciiTheme="majorHAnsi" w:hAnsiTheme="majorHAnsi"/>
          <w:i/>
          <w:iCs/>
          <w:sz w:val="24"/>
          <w:szCs w:val="24"/>
        </w:rPr>
        <w:t>Se înscriu datele corespunzătoare de către persoana cu atribuţii privind completarea, ţinerea la zi şi centralizarea datelor din registrele agricole.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55"/>
        <w:gridCol w:w="5858"/>
      </w:tblGrid>
      <w:tr w:rsidR="00145F34" w:rsidRPr="00145F34" w:rsidTr="00145F34">
        <w:tc>
          <w:tcPr>
            <w:tcW w:w="1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Primarul</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r w:rsidRPr="00145F34">
              <w:rPr>
                <w:rFonts w:asciiTheme="majorHAnsi" w:hAnsiTheme="majorHAnsi"/>
                <w:i/>
                <w:iCs/>
                <w:sz w:val="24"/>
                <w:szCs w:val="24"/>
              </w:rPr>
              <w:t>prenumele şi numele</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L.S. .........................</w:t>
            </w:r>
          </w:p>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Secretarul</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r w:rsidRPr="00145F34">
              <w:rPr>
                <w:rFonts w:asciiTheme="majorHAnsi" w:hAnsiTheme="majorHAnsi"/>
                <w:i/>
                <w:iCs/>
                <w:sz w:val="24"/>
                <w:szCs w:val="24"/>
              </w:rPr>
              <w:t>prenumele şi numele</w:t>
            </w:r>
            <w:r w:rsidRPr="00145F34">
              <w:rPr>
                <w:rFonts w:asciiTheme="majorHAnsi" w:hAnsiTheme="majorHAnsi"/>
                <w:sz w:val="24"/>
                <w:szCs w:val="24"/>
              </w:rPr>
              <w:t>)</w:t>
            </w:r>
          </w:p>
        </w:tc>
        <w:tc>
          <w:tcPr>
            <w:tcW w:w="3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lastRenderedPageBreak/>
              <w:t>Inspector cu atribuţii în domeniul administrării impozitelor şi taxelor locale),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t>(prenumele şi numele)</w:t>
            </w:r>
          </w:p>
          <w:p w:rsidR="00145F34" w:rsidRPr="00145F34" w:rsidRDefault="00145F34" w:rsidP="00145F34">
            <w:pPr>
              <w:jc w:val="both"/>
              <w:rPr>
                <w:rFonts w:asciiTheme="majorHAnsi" w:hAnsiTheme="majorHAnsi"/>
                <w:sz w:val="24"/>
                <w:szCs w:val="24"/>
              </w:rPr>
            </w:pPr>
            <w:r w:rsidRPr="00145F34">
              <w:rPr>
                <w:rFonts w:asciiTheme="majorHAnsi" w:hAnsiTheme="majorHAnsi"/>
                <w:b/>
                <w:bCs/>
                <w:i/>
                <w:iCs/>
                <w:sz w:val="24"/>
                <w:szCs w:val="24"/>
              </w:rPr>
              <w:t>Inspector cu atribuţii privind completarea, ţinerea la zi şi centralizarea datelor din registrele agricole),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w:t>
            </w:r>
          </w:p>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t>(prenumele şi numele)</w:t>
            </w:r>
          </w:p>
        </w:tc>
      </w:tr>
    </w:tbl>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lastRenderedPageBreak/>
        <w:t>NOTĂ</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t>Eliberarea adeverinţei nu se condiţionează de plata impozitelor şi taxelor locale</w:t>
      </w:r>
      <w:r w:rsidRPr="00145F34">
        <w:rPr>
          <w:rFonts w:asciiTheme="majorHAnsi" w:hAnsiTheme="majorHAnsi"/>
          <w:sz w:val="24"/>
          <w:szCs w:val="24"/>
        </w:rPr>
        <w:t>.</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ANEXA nr. 7:</w:t>
      </w:r>
      <w:r w:rsidR="00A95196">
        <w:rPr>
          <w:rFonts w:asciiTheme="majorHAnsi" w:hAnsiTheme="majorHAnsi"/>
          <w:b/>
          <w:bCs/>
          <w:sz w:val="24"/>
          <w:szCs w:val="24"/>
        </w:rPr>
        <w:t xml:space="preserve"> </w:t>
      </w:r>
      <w:r w:rsidRPr="00145F34">
        <w:rPr>
          <w:rFonts w:asciiTheme="majorHAnsi" w:hAnsiTheme="majorHAnsi"/>
          <w:b/>
          <w:bCs/>
          <w:sz w:val="24"/>
          <w:szCs w:val="24"/>
        </w:rPr>
        <w:t>Proces-verbal de constatare şi evaluare a pagubelor produse culturilor agricole şi silvice de către exemplare din speciile de faună de interes cinegetic şi de stabilire a răspunderii civile şi a despăgubirii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(Denumirea unităţii administrativ-teritoriale la care se înregistrează actul)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w:t>
      </w:r>
      <w:r w:rsidR="00A95196">
        <w:rPr>
          <w:rFonts w:asciiTheme="majorHAnsi" w:hAnsiTheme="majorHAnsi"/>
          <w:b/>
          <w:bCs/>
          <w:sz w:val="24"/>
          <w:szCs w:val="24"/>
        </w:rPr>
        <w:t xml:space="preserve">  </w:t>
      </w:r>
      <w:r w:rsidRPr="00145F34">
        <w:rPr>
          <w:rFonts w:asciiTheme="majorHAnsi" w:hAnsiTheme="majorHAnsi"/>
          <w:b/>
          <w:bCs/>
          <w:sz w:val="24"/>
          <w:szCs w:val="24"/>
        </w:rPr>
        <w:t>COMISIA, întrunită astăzi ................................, constituită din:</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 reprezentant al ............. (unitatea administrativ - 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 reprezentant al .................... (gestionar al faunei cinegetice, în cazul fondurilor cinegetice; administrator al ariei naturale protejate,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proprietarul/împuternicit al proprietarului care a cerut despăgubirea, identificat cu B.I./C.I./CUI .........................., în urma sesizării din data de .............., înregistrată cu nr. ................ la Primăria ..................., Judeţul ................. ne-am deplasat în ziua de .................., între orele .................., la locul denumit ..............., localizat în ................., proprietate a ..................., teren inclus în fondul cinegetic/aria naturală protejată ............................, unde am constatat şi stabilit că, în urmă cu circa ............... ore/zile, s-au produs pagube culturilor ........................ de către exemplare din specia de faună cinegetică ..........................., după cum urmează:</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1160"/>
        <w:gridCol w:w="1612"/>
        <w:gridCol w:w="1515"/>
        <w:gridCol w:w="1215"/>
        <w:gridCol w:w="743"/>
        <w:gridCol w:w="1030"/>
        <w:gridCol w:w="1177"/>
      </w:tblGrid>
      <w:tr w:rsidR="00145F34" w:rsidRPr="00145F34" w:rsidTr="00145F34">
        <w:tc>
          <w:tcPr>
            <w:tcW w:w="2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Nr. crt.</w:t>
            </w:r>
          </w:p>
        </w:tc>
        <w:tc>
          <w:tcPr>
            <w:tcW w:w="6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Cultura agricolă/ silvică</w:t>
            </w:r>
          </w:p>
        </w:tc>
        <w:tc>
          <w:tcPr>
            <w:tcW w:w="8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Localitatea/ unitatea administrativ - teritorială</w:t>
            </w:r>
          </w:p>
        </w:tc>
        <w:tc>
          <w:tcPr>
            <w:tcW w:w="8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Localizare cadastrală/ amenajistică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(bloc fizic, tarla, parcelă/ O.S., U.P., u.a.)</w:t>
            </w:r>
          </w:p>
        </w:tc>
        <w:tc>
          <w:tcPr>
            <w:tcW w:w="6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totală cultivată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1200" w:type="pct"/>
            <w:gridSpan w:val="2"/>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culturii vătămate şi ponderea din suprafaţa totală cultivată</w:t>
            </w:r>
          </w:p>
        </w:tc>
        <w:tc>
          <w:tcPr>
            <w:tcW w:w="7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Gradul de dăunare a culturii vătămate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8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8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8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II.Situaţia culturilor agricole/silvice la data constatării pagubelor:</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1.Stadiul de dezvoltare (fenofaza) şi starea de vegetaţie: ..................;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2.Aspecte ale vătămării (dăunării)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3.Starea fitosanitară a culturilor agricole/silvice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III.Descrierea împrejurărilor în care s-au produs pagubele: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IV.Cheltuielile efectuate de proprietar până la producerea pagubei: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2965"/>
        <w:gridCol w:w="1873"/>
        <w:gridCol w:w="1234"/>
        <w:gridCol w:w="1145"/>
        <w:gridCol w:w="1235"/>
      </w:tblGrid>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Cultura silvică</w:t>
            </w: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Lucrarea efectuată</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pe care s-a efectuat lucrarea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Costul total unitar, fără TVA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(lei/ha)</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 cheltuieli, fără TVA (col. 3 x col. 4)</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0</w:t>
            </w: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6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1850" w:type="pct"/>
            <w:gridSpan w:val="2"/>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X</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X</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w:t>
      </w:r>
      <w:r w:rsidR="00A95196">
        <w:rPr>
          <w:rFonts w:asciiTheme="majorHAnsi" w:hAnsiTheme="majorHAnsi"/>
          <w:b/>
          <w:bCs/>
          <w:sz w:val="24"/>
          <w:szCs w:val="24"/>
        </w:rPr>
        <w:t xml:space="preserve"> </w:t>
      </w:r>
      <w:r w:rsidRPr="00145F34">
        <w:rPr>
          <w:rFonts w:asciiTheme="majorHAnsi" w:hAnsiTheme="majorHAnsi"/>
          <w:b/>
          <w:bCs/>
          <w:sz w:val="24"/>
          <w:szCs w:val="24"/>
        </w:rPr>
        <w:t>Constatarea şi evaluarea pagubei.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A)</w:t>
      </w:r>
      <w:r w:rsidR="00A95196">
        <w:rPr>
          <w:rFonts w:asciiTheme="majorHAnsi" w:hAnsiTheme="majorHAnsi"/>
          <w:b/>
          <w:bCs/>
          <w:sz w:val="24"/>
          <w:szCs w:val="24"/>
        </w:rPr>
        <w:t xml:space="preserve"> </w:t>
      </w:r>
      <w:r w:rsidRPr="00145F34">
        <w:rPr>
          <w:rFonts w:asciiTheme="majorHAnsi" w:hAnsiTheme="majorHAnsi"/>
          <w:b/>
          <w:bCs/>
          <w:sz w:val="24"/>
          <w:szCs w:val="24"/>
        </w:rPr>
        <w:t>În cazul culturilor agricole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3417"/>
        <w:gridCol w:w="842"/>
        <w:gridCol w:w="759"/>
        <w:gridCol w:w="686"/>
        <w:gridCol w:w="686"/>
        <w:gridCol w:w="778"/>
        <w:gridCol w:w="597"/>
        <w:gridCol w:w="687"/>
      </w:tblGrid>
      <w:tr w:rsidR="00145F34" w:rsidRPr="00145F34" w:rsidTr="00145F34">
        <w:tc>
          <w:tcPr>
            <w:tcW w:w="2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9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4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4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2000" w:type="pct"/>
            <w:gridSpan w:val="5"/>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 pe specii/grup de specii</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9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8</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totală cultivată</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culturii vătămate din suprafaţa totală cultivată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Gradul de dăunare a culturii vătămate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(G)</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medie a producţiei vegetale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VPV = (VPV l + VPV2 + VPV3)/3</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 cheltuieli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(VC)</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Lei/S x G</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despăgubirii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VD = VPV x S x G - VC</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lei/ha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Unde: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VPV1-3 = valoarea producţiei vegetale a culturii calamitate din ultimii 5 ani, din care au fost excluse valoarea cea mai mică şi cea mai mare obţinute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VPV = valoarea medie a producţiei vegetale calculată ca o medie aritmetica a VPV1-3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VC = valoarea cheltuielilor care s-ar fi făcut de la momentul producerii pagubei şi până la momentul recoltării culturii. Această valoare se calculează pentru suprafaţa (S) x G, a culturii vătămate, adică pe acea suprafaţa care reiese din calcul, cu un procent de vătămare de 100%.</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VD = valoarea despăgubirii.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B)_</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1.În cazul culturilor de puieţi din solare şi pepiniere/culturilor de răchită</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3402"/>
        <w:gridCol w:w="842"/>
        <w:gridCol w:w="759"/>
        <w:gridCol w:w="671"/>
        <w:gridCol w:w="763"/>
        <w:gridCol w:w="763"/>
        <w:gridCol w:w="581"/>
        <w:gridCol w:w="671"/>
      </w:tblGrid>
      <w:tr w:rsidR="00145F34" w:rsidRPr="00145F34" w:rsidTr="00145F34">
        <w:tc>
          <w:tcPr>
            <w:tcW w:w="2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9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3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4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2050" w:type="pct"/>
            <w:gridSpan w:val="5"/>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 pe specii/grup de specii</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9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8</w:t>
            </w: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totală cultivată</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Suprafaţa culturii vătămate din suprafaţa totală cultivată</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Gradul de dăunare a culturii vătămate</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Cheltuieli pe hectar efectuate până la producerea pagubei, fără TVA</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pagubei pe ha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(rd. 3 x rd. 4/100)</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lei/ha</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6</w:t>
            </w:r>
          </w:p>
        </w:tc>
        <w:tc>
          <w:tcPr>
            <w:tcW w:w="1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 valoare pagubă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(rd. 2 x rd. 5)</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2.În cazul puieţilor de specii forestiere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2812"/>
        <w:gridCol w:w="880"/>
        <w:gridCol w:w="809"/>
        <w:gridCol w:w="717"/>
        <w:gridCol w:w="717"/>
        <w:gridCol w:w="899"/>
        <w:gridCol w:w="809"/>
        <w:gridCol w:w="809"/>
      </w:tblGrid>
      <w:tr w:rsidR="00145F34" w:rsidRPr="00145F34" w:rsidTr="00145F34">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5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4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4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2200" w:type="pct"/>
            <w:gridSpan w:val="5"/>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 pe specii/grupe de specii:</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8</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exemplare afectate</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buc.</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 factor "k" specific*</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Preţul mediu al unui metru cub de masă lemnoasă pe picior la data producerii pagubei, stabilit potrivit legii</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lei/m</w:t>
            </w:r>
            <w:r w:rsidRPr="00145F34">
              <w:rPr>
                <w:rFonts w:asciiTheme="majorHAnsi" w:hAnsiTheme="majorHAnsi"/>
                <w:sz w:val="24"/>
                <w:szCs w:val="24"/>
                <w:vertAlign w:val="superscript"/>
              </w:rPr>
              <w:t>3</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pagubei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(rd. 1 x rd. 2 x rd. 3)</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*se aplică coeficientul "k" cu valoarea din anexa nr. 2 la Ordonanţa de urgenţă a Guvernului nr. </w:t>
      </w:r>
      <w:hyperlink r:id="rId67" w:anchor="/dokument/16874775?cm=DOCUMENT" w:tgtFrame="_blank" w:history="1">
        <w:r w:rsidRPr="00145F34">
          <w:rPr>
            <w:rStyle w:val="Hyperlink"/>
            <w:rFonts w:asciiTheme="majorHAnsi" w:hAnsiTheme="majorHAnsi"/>
            <w:sz w:val="24"/>
            <w:szCs w:val="24"/>
          </w:rPr>
          <w:t>85/2006</w:t>
        </w:r>
      </w:hyperlink>
      <w:r w:rsidRPr="00145F34">
        <w:rPr>
          <w:rFonts w:asciiTheme="majorHAnsi" w:hAnsiTheme="majorHAnsi"/>
          <w:sz w:val="24"/>
          <w:szCs w:val="24"/>
        </w:rPr>
        <w:t xml:space="preserve"> privind stabilirea modalităţilor de evaluare a pagubelor produse vegetaţiei forestiere din păduri şi din afara acestora, aprobată cu modificări şi completări prin Legea nr. </w:t>
      </w:r>
      <w:hyperlink r:id="rId68" w:anchor="/dokument/16878916?cm=DOCUMENT" w:tgtFrame="_blank" w:history="1">
        <w:r w:rsidRPr="00145F34">
          <w:rPr>
            <w:rStyle w:val="Hyperlink"/>
            <w:rFonts w:asciiTheme="majorHAnsi" w:hAnsiTheme="majorHAnsi"/>
            <w:sz w:val="24"/>
            <w:szCs w:val="24"/>
          </w:rPr>
          <w:t>84/2007</w:t>
        </w:r>
      </w:hyperlink>
      <w:r w:rsidRPr="00145F34">
        <w:rPr>
          <w:rFonts w:asciiTheme="majorHAnsi" w:hAnsiTheme="majorHAnsi"/>
          <w:sz w:val="24"/>
          <w:szCs w:val="24"/>
        </w:rPr>
        <w:t>, valoare corespunzătoare situaţiei când nu se acordă limitarea răspunderii.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3.În cazul lăstarilor de specii forestiere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2812"/>
        <w:gridCol w:w="880"/>
        <w:gridCol w:w="809"/>
        <w:gridCol w:w="717"/>
        <w:gridCol w:w="717"/>
        <w:gridCol w:w="899"/>
        <w:gridCol w:w="809"/>
        <w:gridCol w:w="809"/>
      </w:tblGrid>
      <w:tr w:rsidR="00145F34" w:rsidRPr="00145F34" w:rsidTr="00145F34">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5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4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4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2200" w:type="pct"/>
            <w:gridSpan w:val="5"/>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 pe specii/grupe de specii:</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8</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1</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exemplare afectate</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buc.</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 factor "k" specific*</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Preţul mediu al unui metru cub de masă lemnoasă pe picior la data producerii pagubei, stabilit potrivit legii</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lei/m</w:t>
            </w:r>
            <w:r w:rsidRPr="00145F34">
              <w:rPr>
                <w:rFonts w:asciiTheme="majorHAnsi" w:hAnsiTheme="majorHAnsi"/>
                <w:sz w:val="24"/>
                <w:szCs w:val="24"/>
                <w:vertAlign w:val="superscript"/>
              </w:rPr>
              <w:t>3</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pagubei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(rd. 1 x rd. 2 x rd. 3)</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*se aplică coeficientul "k" cu valoarea din anexa nr. 2 la Ordonanţa de urgenţă a Guvernului nr. </w:t>
      </w:r>
      <w:hyperlink r:id="rId69" w:anchor="/dokument/16874775?cm=DOCUMENT" w:tgtFrame="_blank" w:history="1">
        <w:r w:rsidRPr="00145F34">
          <w:rPr>
            <w:rStyle w:val="Hyperlink"/>
            <w:rFonts w:asciiTheme="majorHAnsi" w:hAnsiTheme="majorHAnsi"/>
            <w:sz w:val="24"/>
            <w:szCs w:val="24"/>
          </w:rPr>
          <w:t>85/2006</w:t>
        </w:r>
      </w:hyperlink>
      <w:r w:rsidRPr="00145F34">
        <w:rPr>
          <w:rFonts w:asciiTheme="majorHAnsi" w:hAnsiTheme="majorHAnsi"/>
          <w:sz w:val="24"/>
          <w:szCs w:val="24"/>
        </w:rPr>
        <w:t xml:space="preserve">, aprobată cu modificări şi completări prin Legea nr. </w:t>
      </w:r>
      <w:hyperlink r:id="rId70" w:anchor="/dokument/16878916?cm=DOCUMENT" w:tgtFrame="_blank" w:history="1">
        <w:r w:rsidRPr="00145F34">
          <w:rPr>
            <w:rStyle w:val="Hyperlink"/>
            <w:rFonts w:asciiTheme="majorHAnsi" w:hAnsiTheme="majorHAnsi"/>
            <w:sz w:val="24"/>
            <w:szCs w:val="24"/>
          </w:rPr>
          <w:t>84/2007</w:t>
        </w:r>
      </w:hyperlink>
      <w:r w:rsidRPr="00145F34">
        <w:rPr>
          <w:rFonts w:asciiTheme="majorHAnsi" w:hAnsiTheme="majorHAnsi"/>
          <w:sz w:val="24"/>
          <w:szCs w:val="24"/>
        </w:rPr>
        <w:t>, valoare corespunzătoare situaţiei când nu se acordă limitarea răspunderii.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4.În cazul pomilor de Crăciun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4947"/>
        <w:gridCol w:w="880"/>
        <w:gridCol w:w="759"/>
        <w:gridCol w:w="442"/>
        <w:gridCol w:w="712"/>
        <w:gridCol w:w="712"/>
      </w:tblGrid>
      <w:tr w:rsidR="00145F34" w:rsidRPr="00145F34" w:rsidTr="00145F34">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28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3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3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1200" w:type="pct"/>
            <w:gridSpan w:val="3"/>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Din care, pe specii/grupe de specii:</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2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2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exemplare afectate</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buc.</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2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 factor "k" specific*</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2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Preţul mediu al unui metru cub de masă lemnoasă pe picior la data producerii pagubei, stabilit potrivit legii</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lei/m</w:t>
            </w:r>
            <w:r w:rsidRPr="00145F34">
              <w:rPr>
                <w:rFonts w:asciiTheme="majorHAnsi" w:hAnsiTheme="majorHAnsi"/>
                <w:sz w:val="24"/>
                <w:szCs w:val="24"/>
                <w:vertAlign w:val="superscript"/>
              </w:rPr>
              <w:t>3</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28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pagubei (rd. 1 x rd. 2 x rd. 3)</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*se aplică coeficientul "k" cu valoarea din anexa nr. 3 la Ordonanţa de urgenţă a Guvernului nr. </w:t>
      </w:r>
      <w:hyperlink r:id="rId71" w:anchor="/dokument/16874775?cm=DOCUMENT" w:tgtFrame="_blank" w:history="1">
        <w:r w:rsidRPr="00145F34">
          <w:rPr>
            <w:rStyle w:val="Hyperlink"/>
            <w:rFonts w:asciiTheme="majorHAnsi" w:hAnsiTheme="majorHAnsi"/>
            <w:sz w:val="24"/>
            <w:szCs w:val="24"/>
          </w:rPr>
          <w:t>85/2006</w:t>
        </w:r>
      </w:hyperlink>
      <w:r w:rsidRPr="00145F34">
        <w:rPr>
          <w:rFonts w:asciiTheme="majorHAnsi" w:hAnsiTheme="majorHAnsi"/>
          <w:sz w:val="24"/>
          <w:szCs w:val="24"/>
        </w:rPr>
        <w:t xml:space="preserve">, aprobată cu modificări şi completări prin Legea nr. </w:t>
      </w:r>
      <w:hyperlink r:id="rId72" w:anchor="/dokument/16878916?cm=DOCUMENT" w:tgtFrame="_blank" w:history="1">
        <w:r w:rsidRPr="00145F34">
          <w:rPr>
            <w:rStyle w:val="Hyperlink"/>
            <w:rFonts w:asciiTheme="majorHAnsi" w:hAnsiTheme="majorHAnsi"/>
            <w:sz w:val="24"/>
            <w:szCs w:val="24"/>
          </w:rPr>
          <w:t>84/2007</w:t>
        </w:r>
      </w:hyperlink>
      <w:r w:rsidRPr="00145F34">
        <w:rPr>
          <w:rFonts w:asciiTheme="majorHAnsi" w:hAnsiTheme="majorHAnsi"/>
          <w:sz w:val="24"/>
          <w:szCs w:val="24"/>
        </w:rPr>
        <w:t>, valoare corespunzătoare situaţiei când nu se acordă limitarea răspunderii.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5.</w:t>
      </w:r>
      <w:r>
        <w:rPr>
          <w:rFonts w:asciiTheme="majorHAnsi" w:hAnsiTheme="majorHAnsi"/>
          <w:b/>
          <w:bCs/>
          <w:sz w:val="24"/>
          <w:szCs w:val="24"/>
        </w:rPr>
        <w:t xml:space="preserve"> </w:t>
      </w:r>
      <w:r w:rsidRPr="00145F34">
        <w:rPr>
          <w:rFonts w:asciiTheme="majorHAnsi" w:hAnsiTheme="majorHAnsi"/>
          <w:b/>
          <w:bCs/>
          <w:sz w:val="24"/>
          <w:szCs w:val="24"/>
        </w:rPr>
        <w:t>În cazul arborilor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1684"/>
        <w:gridCol w:w="1205"/>
        <w:gridCol w:w="1099"/>
        <w:gridCol w:w="644"/>
        <w:gridCol w:w="2145"/>
        <w:gridCol w:w="1675"/>
      </w:tblGrid>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Specia/grupul de specii</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Categoria de diametre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(cm)</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Factorul "k" specific*</w:t>
            </w: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buc.</w:t>
            </w: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Preţul mediu al unui metru cub de masă lemnoasă pe picior la data producerii pagubei, stabilit potrivit legii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(lei/mc)</w:t>
            </w: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pagubei, fără TVA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(col. 3 x col. 4 x col. 5)</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8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1000" w:type="pct"/>
            <w:gridSpan w:val="2"/>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c>
          <w:tcPr>
            <w:tcW w:w="7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X</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X</w:t>
            </w:r>
          </w:p>
        </w:tc>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X</w:t>
            </w:r>
          </w:p>
        </w:tc>
        <w:tc>
          <w:tcPr>
            <w:tcW w:w="10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*se aplică coeficientul "k" cu valoarea din anexa nr. 1 la Ordonanţa de urgenţă a Guvernului nr. </w:t>
      </w:r>
      <w:hyperlink r:id="rId73" w:anchor="/dokument/16874775?cm=DOCUMENT" w:tgtFrame="_blank" w:history="1">
        <w:r w:rsidRPr="00145F34">
          <w:rPr>
            <w:rStyle w:val="Hyperlink"/>
            <w:rFonts w:asciiTheme="majorHAnsi" w:hAnsiTheme="majorHAnsi"/>
            <w:sz w:val="24"/>
            <w:szCs w:val="24"/>
          </w:rPr>
          <w:t>85/2006</w:t>
        </w:r>
      </w:hyperlink>
      <w:r w:rsidRPr="00145F34">
        <w:rPr>
          <w:rFonts w:asciiTheme="majorHAnsi" w:hAnsiTheme="majorHAnsi"/>
          <w:sz w:val="24"/>
          <w:szCs w:val="24"/>
        </w:rPr>
        <w:t xml:space="preserve">, aprobată cu modificări şi completări prin Legea nr. </w:t>
      </w:r>
      <w:hyperlink r:id="rId74" w:anchor="/dokument/16878916?cm=DOCUMENT" w:tgtFrame="_blank" w:history="1">
        <w:r w:rsidRPr="00145F34">
          <w:rPr>
            <w:rStyle w:val="Hyperlink"/>
            <w:rFonts w:asciiTheme="majorHAnsi" w:hAnsiTheme="majorHAnsi"/>
            <w:sz w:val="24"/>
            <w:szCs w:val="24"/>
          </w:rPr>
          <w:t>84/2007</w:t>
        </w:r>
      </w:hyperlink>
      <w:r w:rsidRPr="00145F34">
        <w:rPr>
          <w:rFonts w:asciiTheme="majorHAnsi" w:hAnsiTheme="majorHAnsi"/>
          <w:sz w:val="24"/>
          <w:szCs w:val="24"/>
        </w:rPr>
        <w:t>, valoare corespunzătoare situaţiei când nu se acordă limitarea răspunderii.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VI.Îndeplinirea obligaţiilor de către gestionarul faunei cinegetice pentru prevenirea pagubelor produse culturilor agricole şi silvice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821"/>
        <w:gridCol w:w="3731"/>
        <w:gridCol w:w="1461"/>
      </w:tblGrid>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21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a) şi art. 3 lit. a) din anexa nr. 3 la Hotărârea Guvernului nr. 3/2023</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art. 1 alin. (1) lit. b) şi art. 3 lit. b) din anexa nr. 3 la Hotărârea Guvernului nr. 3/2023</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c) şi art. 3 lit. c) din anexa nr. 3 la Hotărârea Guvernului nr. 3/2023</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d) şi art. 3 lit. d) din anexa nr. 3 la Hotărârea Guvernului nr. 3/2023</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e) şi art. 3 lit. e) din anexa nr. 3 la Hotărârea Guvernului nr. 3/2023</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(2) şi art. 3 lit. f) din anexa nr. 3 la Hotărârea Guvernului nr. 3/2023</w:t>
            </w:r>
          </w:p>
        </w:tc>
        <w:tc>
          <w:tcPr>
            <w:tcW w:w="21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VII.</w:t>
      </w:r>
      <w:r w:rsidR="00A95196">
        <w:rPr>
          <w:rFonts w:asciiTheme="majorHAnsi" w:hAnsiTheme="majorHAnsi"/>
          <w:b/>
          <w:bCs/>
          <w:sz w:val="24"/>
          <w:szCs w:val="24"/>
        </w:rPr>
        <w:t xml:space="preserve"> </w:t>
      </w:r>
      <w:r w:rsidRPr="00145F34">
        <w:rPr>
          <w:rFonts w:asciiTheme="majorHAnsi" w:hAnsiTheme="majorHAnsi"/>
          <w:b/>
          <w:bCs/>
          <w:sz w:val="24"/>
          <w:szCs w:val="24"/>
        </w:rPr>
        <w:t>Îndeplinirea obligaţiilor de către administratorul ariei naturale protejate pentru prevenirea pagubelor produse culturilor agricole şi silvice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821"/>
        <w:gridCol w:w="3731"/>
        <w:gridCol w:w="1461"/>
      </w:tblGrid>
      <w:tr w:rsidR="00145F34" w:rsidRPr="00145F34" w:rsidTr="00145F34">
        <w:tc>
          <w:tcPr>
            <w:tcW w:w="22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21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2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4 alin. (1) şi (3) din anexa nr. 3 la Hotărârea Guvernului nr. 3/2023</w:t>
            </w:r>
          </w:p>
        </w:tc>
        <w:tc>
          <w:tcPr>
            <w:tcW w:w="21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VIII.</w:t>
      </w:r>
      <w:r w:rsidR="00A95196">
        <w:rPr>
          <w:rFonts w:asciiTheme="majorHAnsi" w:hAnsiTheme="majorHAnsi"/>
          <w:b/>
          <w:bCs/>
          <w:sz w:val="24"/>
          <w:szCs w:val="24"/>
        </w:rPr>
        <w:t xml:space="preserve"> </w:t>
      </w:r>
      <w:r w:rsidRPr="00145F34">
        <w:rPr>
          <w:rFonts w:asciiTheme="majorHAnsi" w:hAnsiTheme="majorHAnsi"/>
          <w:b/>
          <w:bCs/>
          <w:sz w:val="24"/>
          <w:szCs w:val="24"/>
        </w:rPr>
        <w:t>Alte menţiuni (după caz).</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IX.</w:t>
      </w:r>
      <w:r w:rsidR="00A95196">
        <w:rPr>
          <w:rFonts w:asciiTheme="majorHAnsi" w:hAnsiTheme="majorHAnsi"/>
          <w:b/>
          <w:bCs/>
          <w:sz w:val="24"/>
          <w:szCs w:val="24"/>
        </w:rPr>
        <w:t xml:space="preserve"> </w:t>
      </w:r>
      <w:r w:rsidRPr="00145F34">
        <w:rPr>
          <w:rFonts w:asciiTheme="majorHAnsi" w:hAnsiTheme="majorHAnsi"/>
          <w:b/>
          <w:bCs/>
          <w:sz w:val="24"/>
          <w:szCs w:val="24"/>
        </w:rPr>
        <w:t>Votul membrilor comisiei.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Membrii prezenţi îşi exprimă votul de SUSŢINERE a datelor înscrise în prezentul proces-verbal şi îl motivează, dacă este cazul, astfel: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 reprezentant al ......................., unitate administrativ - teritorială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 NU. MOTIVARE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 NU. MOTIVARE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 NU. MOTIVARE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Având în vedere cele constatate, comisia hotărăşte, în urma votului membrilor acesteia, că răspunderea civilă pentru pagubele produse revine ......................., care trebuie să achite o despăgubire în cuantum de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Achitarea despăgubirii menţionată mai sus se face pe baza deciziei emisă conform art. 7 din Hotărârea Guvernului nr. 3/2023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Prezentul proces-verbal a fost încheiat astăzi, ...................., într-un exemplar original.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Prezentul proces-verbal, împreună cu toate documentele în baza cărora s-a întocmit, se înregistrează la unitatea administrativ-teritorială, pe raza căreia s-a produs paguba, şi se înaintează, cu confirmare de primire, în maximum 3 zile lucrătoare, la ..................... (autoritatea competentă pentru emiterea deciziei privind despăgubirea), unde se constituie, se păstrează şi se arhivează dosarul de despăgubire.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Câte o copie a prezentului proces-verbal se preia de către fiecare membru prezent al comisiei, de reprezentantul gestionarului faunei cinegetice/administratorului ariei naturale protejate şi de proprietarul care a cerut despăgubirea.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COMISIA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 reprezentant al ......................... unitatea administrativ - 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 reprezentant al ......................... (structura teritorială a autorităţii publice centrale care răspunde de vânătoare/autoritatea publică teritorială pentru protecţia mediului) ........................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 reprezentant al ......................... (gestionar al faunei cinegetice, în cazul fondurilor cinegetice sau administrator al ariei naturale protejate ........................., în cazul suprafeţelor ariilor naturale protejate neincluse în fonduri cinegetice sau în care vânătoarea nu este admisă);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 proprietarul/împuternicit al proprietarului care a cerut despăgubirea ......................................................................................................................................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ANEXA nr. 8:</w:t>
      </w:r>
      <w:r w:rsidR="00A95196">
        <w:rPr>
          <w:rFonts w:asciiTheme="majorHAnsi" w:hAnsiTheme="majorHAnsi"/>
          <w:b/>
          <w:bCs/>
          <w:sz w:val="24"/>
          <w:szCs w:val="24"/>
        </w:rPr>
        <w:t xml:space="preserve"> </w:t>
      </w:r>
      <w:r w:rsidRPr="00145F34">
        <w:rPr>
          <w:rFonts w:asciiTheme="majorHAnsi" w:hAnsiTheme="majorHAnsi"/>
          <w:b/>
          <w:bCs/>
          <w:sz w:val="24"/>
          <w:szCs w:val="24"/>
        </w:rPr>
        <w:t>PROCES-VERBAL privind constatarea şi evaluarea pagubelor produse animalelor domestice, cu excepţia albinelor, de către exemplare din specii de faună de interes cinegetic şi stabilirea răspunderii civile şi a despăgubirii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(denumirea unităţii administrativ-teritoriale la care se înregistrează actul)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1:</w:t>
      </w:r>
      <w:r w:rsidR="00A95196">
        <w:rPr>
          <w:rFonts w:asciiTheme="majorHAnsi" w:hAnsiTheme="majorHAnsi"/>
          <w:b/>
          <w:bCs/>
          <w:sz w:val="24"/>
          <w:szCs w:val="24"/>
        </w:rPr>
        <w:t xml:space="preserve"> </w:t>
      </w:r>
      <w:r w:rsidRPr="00145F34">
        <w:rPr>
          <w:rFonts w:asciiTheme="majorHAnsi" w:hAnsiTheme="majorHAnsi"/>
          <w:b/>
          <w:bCs/>
          <w:sz w:val="24"/>
          <w:szCs w:val="24"/>
        </w:rPr>
        <w:t>I. COMISIA, întrunită astăzi, ..............................., constituită din:</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(gestionar al faunei cinegetice, în cazul fondurilor cinegetice, sau administrator al ariei naturale protejate,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proprietarul care a cerut despăgubirea, identificat cu B.I./C.I./CUI..............................., cu domiciliul/sediul în .........................................................................., în urma sesizării din data de ..................., înregistrată cu nr. ........................................ la Primăria .................................................., judeţul ................................................, ne-am deplasat în ziua de .............................., între orele ......................................., la locul denumit .................................................................., localizat în ................................................................................................, proprietate a ........................................, teren inclus în fondul cinegetic/aria naturală protejată ..........................................................., unde am constatat şi stabilit că, în urmă cu circa .................. ore/zile, s-au produs pagube animalelor domestice de către exemplare din specia de faună cinegetică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1160"/>
        <w:gridCol w:w="820"/>
        <w:gridCol w:w="775"/>
        <w:gridCol w:w="888"/>
        <w:gridCol w:w="1403"/>
        <w:gridCol w:w="1670"/>
        <w:gridCol w:w="1736"/>
      </w:tblGrid>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Specia de animal domestic</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Rasa</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Sexul</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Vârsta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(ani)</w:t>
            </w:r>
          </w:p>
        </w:tc>
        <w:tc>
          <w:tcPr>
            <w:tcW w:w="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Crotalia nr. /alte mărci de identificare</w:t>
            </w:r>
          </w:p>
        </w:tc>
        <w:tc>
          <w:tcPr>
            <w:tcW w:w="9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Alte elemente de identificare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(cu </w:t>
            </w:r>
            <w:r w:rsidRPr="00145F34">
              <w:rPr>
                <w:rFonts w:asciiTheme="majorHAnsi" w:hAnsiTheme="majorHAnsi"/>
                <w:sz w:val="24"/>
                <w:szCs w:val="24"/>
              </w:rPr>
              <w:lastRenderedPageBreak/>
              <w:t>nominalizare)</w:t>
            </w:r>
          </w:p>
        </w:tc>
        <w:tc>
          <w:tcPr>
            <w:tcW w:w="9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Greutatea în viu</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(kg/exemplar)</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0</w:t>
            </w:r>
          </w:p>
        </w:tc>
        <w:tc>
          <w:tcPr>
            <w:tcW w:w="6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9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9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6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r>
        <w:rPr>
          <w:rFonts w:asciiTheme="majorHAnsi" w:hAnsiTheme="majorHAnsi"/>
          <w:b/>
          <w:bCs/>
          <w:sz w:val="24"/>
          <w:szCs w:val="24"/>
        </w:rPr>
        <w:t>SECŢIUNEA 2.</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 Informaţii privind rănirea/uciderea animalelor domestice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2.1.</w:t>
      </w:r>
      <w:r w:rsidR="00A95196">
        <w:rPr>
          <w:rFonts w:asciiTheme="majorHAnsi" w:hAnsiTheme="majorHAnsi"/>
          <w:b/>
          <w:bCs/>
          <w:sz w:val="24"/>
          <w:szCs w:val="24"/>
        </w:rPr>
        <w:t xml:space="preserve"> </w:t>
      </w:r>
      <w:r w:rsidRPr="00145F34">
        <w:rPr>
          <w:rFonts w:asciiTheme="majorHAnsi" w:hAnsiTheme="majorHAnsi"/>
          <w:b/>
          <w:bCs/>
          <w:sz w:val="24"/>
          <w:szCs w:val="24"/>
        </w:rPr>
        <w:t>Referitor la rănirea şi/sau uciderea animalelor domestice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1.Răni provocate de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2.Actul constatator al medicului veterinar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3.Data când a fost anunţat medicul veterinar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2.2.</w:t>
      </w:r>
      <w:r w:rsidR="00A95196">
        <w:rPr>
          <w:rFonts w:asciiTheme="majorHAnsi" w:hAnsiTheme="majorHAnsi"/>
          <w:b/>
          <w:bCs/>
          <w:sz w:val="24"/>
          <w:szCs w:val="24"/>
        </w:rPr>
        <w:t xml:space="preserve"> </w:t>
      </w:r>
      <w:r w:rsidRPr="00145F34">
        <w:rPr>
          <w:rFonts w:asciiTheme="majorHAnsi" w:hAnsiTheme="majorHAnsi"/>
          <w:b/>
          <w:bCs/>
          <w:sz w:val="24"/>
          <w:szCs w:val="24"/>
        </w:rPr>
        <w:t>Sacrificarea de necesitate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Cine a dispus sacrificarea animalului ...................................., data ..................., motivele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Cantitatea de carne rezultată .................... kg; valoare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vândută ............................... kg; valoare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reţinută de proprietar ........... kg; valoare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confiscată ............................ kg; valoare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Motivele pentru care a fost confiscată carnea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Pielea: valoare: .............................. calitatea la livrare: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3:</w:t>
      </w:r>
      <w:r w:rsidR="00A95196">
        <w:rPr>
          <w:rFonts w:asciiTheme="majorHAnsi" w:hAnsiTheme="majorHAnsi"/>
          <w:b/>
          <w:bCs/>
          <w:sz w:val="24"/>
          <w:szCs w:val="24"/>
        </w:rPr>
        <w:t xml:space="preserve"> </w:t>
      </w:r>
      <w:r w:rsidRPr="00145F34">
        <w:rPr>
          <w:rFonts w:asciiTheme="majorHAnsi" w:hAnsiTheme="majorHAnsi"/>
          <w:b/>
          <w:bCs/>
          <w:sz w:val="24"/>
          <w:szCs w:val="24"/>
        </w:rPr>
        <w:t>III. Împrejurările în care s-a produs paguba constatată şi evaluată: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A95196" w:rsidRDefault="00A95196" w:rsidP="00145F34">
      <w:pPr>
        <w:jc w:val="both"/>
        <w:rPr>
          <w:rFonts w:asciiTheme="majorHAnsi" w:hAnsiTheme="majorHAnsi"/>
          <w:b/>
          <w:bCs/>
          <w:sz w:val="24"/>
          <w:szCs w:val="24"/>
        </w:rPr>
      </w:pP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SECŢIUNEA 4:</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IV. Stabilirea despăgubirilor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3134"/>
        <w:gridCol w:w="949"/>
        <w:gridCol w:w="880"/>
        <w:gridCol w:w="880"/>
        <w:gridCol w:w="880"/>
        <w:gridCol w:w="970"/>
        <w:gridCol w:w="759"/>
      </w:tblGrid>
      <w:tr w:rsidR="00145F34" w:rsidRPr="00145F34" w:rsidTr="00145F34">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75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5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2050" w:type="pct"/>
            <w:gridSpan w:val="4"/>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Principalele date privind animalul afectat: a) specia; b) rasa; c) categoria</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Total</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 ......</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 ......</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 ......</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b)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 ......</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 de animale afectate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capete</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animalului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lei/cap</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x</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1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pagubei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(rând 1 x rând 2)</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recuperată de proprietar</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17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despăgubirii ce trebuie acordată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(rând 3 - rând 4)</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5:</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 Îndeplinirea obligaţiilor de către gestionarul faunei cinegetice pentru prevenirea pagubelor produse animalelor domestice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97"/>
        <w:gridCol w:w="2794"/>
        <w:gridCol w:w="1622"/>
      </w:tblGrid>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1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Documentul prin care se dovedeşte îndeplinirea </w:t>
            </w:r>
            <w:r w:rsidRPr="00145F34">
              <w:rPr>
                <w:rFonts w:asciiTheme="majorHAnsi" w:hAnsiTheme="majorHAnsi"/>
                <w:sz w:val="24"/>
                <w:szCs w:val="24"/>
              </w:rPr>
              <w:lastRenderedPageBreak/>
              <w:t>obligaţiei</w:t>
            </w:r>
          </w:p>
        </w:tc>
        <w:tc>
          <w:tcPr>
            <w:tcW w:w="9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 xml:space="preserve">Numărul şi data </w:t>
            </w:r>
            <w:r w:rsidRPr="00145F34">
              <w:rPr>
                <w:rFonts w:asciiTheme="majorHAnsi" w:hAnsiTheme="majorHAnsi"/>
                <w:sz w:val="24"/>
                <w:szCs w:val="24"/>
              </w:rPr>
              <w:lastRenderedPageBreak/>
              <w:t>înregistrării</w:t>
            </w: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art. 1 alin. (1) lit. a) şi art. 3 lit. a)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b) şi art. 3 lit. b)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c) şi art. 3 lit. c)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d) şi art. 3 lit. d)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e) şi art. 3 lit. e)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(2) şi art. 3 lit. f)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6:</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 Îndeplinirea obligaţiilor de către proprietarul de animale domestice pentru prevenirea pagubelor produse acestora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97"/>
        <w:gridCol w:w="2794"/>
        <w:gridCol w:w="1622"/>
      </w:tblGrid>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1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9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lit. a) şi art. 2 alin. (2) lit. a) şi e) din anexa nr. 4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art. 1 lit. b) şi art. 2 alin. (2) lit. b) din anexa nr. 4 la Hotărârea Guvernului nr. </w:t>
            </w:r>
            <w:r w:rsidRPr="00145F34">
              <w:rPr>
                <w:rFonts w:asciiTheme="majorHAnsi" w:hAnsiTheme="majorHAnsi"/>
                <w:sz w:val="24"/>
                <w:szCs w:val="24"/>
              </w:rPr>
              <w:lastRenderedPageBreak/>
              <w:t>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art. 1 lit. c) şi art. 2 alin. (2) lit. a), c) şi e) din anexa nr. 4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lit. d) şi art. 2 alin. (2) lit. d) din anexa nr. 4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*Sunt exceptaţi proprietarii de animale domestice aflate în propria gospodărie. Aceşti proprietari trebuie să dovedească prin documente că animalele sunt înregistrate la primărie şi la medicul veterinar.</w:t>
      </w: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7:</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VII. Îndeplinirea obligaţiilor de către administratorul ariei naturale protejate pentru prevenirea pagubelor produse animalelor domestice</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597"/>
        <w:gridCol w:w="2794"/>
        <w:gridCol w:w="1622"/>
      </w:tblGrid>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1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9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4 alin. (1) şi (3) din anexa nr. 3 la Hotărârea Guvernului nr. 3/2023</w:t>
            </w:r>
          </w:p>
        </w:tc>
        <w:tc>
          <w:tcPr>
            <w:tcW w:w="1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8:</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VIII. Alte menţiuni (după caz)</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9:</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IX. Votul membrilor comisiei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Membrii prezenţi îşi exprimă votul de SUSŢINERE a datelor înscrise în prezentul proces-verbal şi îl motivează, dacă este cazul, astfel: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Având în vedere cele constatate, comisia hotărăşte, în urma votului membrilor acesteia, că răspunderea civilă pentru pagubele produse revine ..................................................., care trebuie să achite o despăgubire în cuantum de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Achitarea despăgubirii menţionate mai sus se face pe baza deciziei emise conform art. 7 din Hotărârea Guvernului nr. 3/2023.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Prezentul proces-verbal a fost încheiat astăzi, ..........................., într-un exemplar original. Prezentul proces-verbal, împreună cu toate documentele în baza cărora s-a întocmit, se înregistrează la unitatea administrativ-teritorială pe raza căreia sa produs paguba şi se înaintează, cu confirmare de primire, în maximum 3 zile lucrătoare, la .................. (autoritatea competentă pentru emiterea deciziei privind despăgubirea)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unde se constituie, se păstrează şi se arhivează dosarul de despăgubire.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Câte o copie a prezentului proces-verbal se preia de către fiecare membru prezent al comisiei, de reprezentantul gestionarului faunei cinegetice/administratorului ariei naturale protejate şi de proprietarul care a cerut despăgubirea.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COMISIA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(gestionar al faunei cinegetice, în cazul fondurilor cinegetice, sau administrator al ariei naturale protejate,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2........................................................ - proprietarul/împuternicitul proprietarului care a cerut despăgubirea.</w:t>
      </w: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ANEXA nr. 9:</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PROCES-VERBAL de constatare şi evaluare a pagubelor produse stupinelor de către exemplare din speciile de faună de interes cinegetic şi de stabilire a răspunderii civile şi a despăgubirii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(denumirea unităţii administrativ-teritoriale la care se înregistrează actul)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I.COMISIA, întrunită astăzi,..................................., constituită din:</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(gestionar al faunei cinegetice, în cazul fondurilor cinegetice, sau administrator al ariei naturale protejate,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2........................................................, proprietarul care a cerut despăgubirea, identificat cu B.I./C.I./CUI ..............................., cu domiciliul/sediul în ............................................................................................, în urma sesizării din data de ..................., înregistrată cu nr. ........................................ la Primăria .................................................., judeţul ................................................, ne-am deplasat în ziua de .............................., între orele ......................................., la locul denumit ..................................................................., localizat în ................................................................................................, proprietate a ........................................, teren inclus în fondul cinegetic/aria naturală protejată ..........................................................., unde am constatat şi stabilit că, în urmă cu circa .................. ore/zile, s-au produs </w:t>
      </w:r>
      <w:r w:rsidRPr="00145F34">
        <w:rPr>
          <w:rFonts w:asciiTheme="majorHAnsi" w:hAnsiTheme="majorHAnsi"/>
          <w:sz w:val="24"/>
          <w:szCs w:val="24"/>
        </w:rPr>
        <w:lastRenderedPageBreak/>
        <w:t>pagube animalelor domestice de către exemplare din specia de faună cinegetică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3148"/>
        <w:gridCol w:w="2697"/>
        <w:gridCol w:w="2607"/>
      </w:tblGrid>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1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Stupina - codul de identificare a stupinei</w:t>
            </w: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Stupul</w:t>
            </w: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Codul de identificare a stupului</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1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7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5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bl>
    <w:p w:rsidR="00A95196" w:rsidRDefault="00A95196" w:rsidP="00145F34">
      <w:pPr>
        <w:jc w:val="both"/>
        <w:rPr>
          <w:rFonts w:asciiTheme="majorHAnsi" w:hAnsiTheme="majorHAnsi"/>
          <w:b/>
          <w:bCs/>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w:t>
      </w:r>
      <w:r w:rsidR="00A95196">
        <w:rPr>
          <w:rFonts w:asciiTheme="majorHAnsi" w:hAnsiTheme="majorHAnsi"/>
          <w:b/>
          <w:bCs/>
          <w:sz w:val="24"/>
          <w:szCs w:val="24"/>
        </w:rPr>
        <w:t xml:space="preserve"> </w:t>
      </w:r>
      <w:r w:rsidRPr="00145F34">
        <w:rPr>
          <w:rFonts w:asciiTheme="majorHAnsi" w:hAnsiTheme="majorHAnsi"/>
          <w:b/>
          <w:bCs/>
          <w:sz w:val="24"/>
          <w:szCs w:val="24"/>
        </w:rPr>
        <w:t>Situaţia stupinei/stupinelor la data constatării pagubelor:</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1.Pagube provocate de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2.Actul constatator al medicului veterinar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3.Data când a fost anunţat medicul veterinar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4.Fenofaza şi starea de prezentare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5.Aspecte ale vătămării (dăunării)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6.Starea stupinelor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III.</w:t>
      </w:r>
      <w:r w:rsidR="00A95196">
        <w:rPr>
          <w:rFonts w:asciiTheme="majorHAnsi" w:hAnsiTheme="majorHAnsi"/>
          <w:b/>
          <w:bCs/>
          <w:sz w:val="24"/>
          <w:szCs w:val="24"/>
        </w:rPr>
        <w:t xml:space="preserve"> </w:t>
      </w:r>
      <w:r w:rsidRPr="00145F34">
        <w:rPr>
          <w:rFonts w:asciiTheme="majorHAnsi" w:hAnsiTheme="majorHAnsi"/>
          <w:b/>
          <w:bCs/>
          <w:sz w:val="24"/>
          <w:szCs w:val="24"/>
        </w:rPr>
        <w:t>Descrierea împrejurărilor în care s-au produs pagubele: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IV.</w:t>
      </w:r>
      <w:r w:rsidR="00A95196">
        <w:rPr>
          <w:rFonts w:asciiTheme="majorHAnsi" w:hAnsiTheme="majorHAnsi"/>
          <w:b/>
          <w:bCs/>
          <w:sz w:val="24"/>
          <w:szCs w:val="24"/>
        </w:rPr>
        <w:t xml:space="preserve"> </w:t>
      </w:r>
      <w:r w:rsidRPr="00145F34">
        <w:rPr>
          <w:rFonts w:asciiTheme="majorHAnsi" w:hAnsiTheme="majorHAnsi"/>
          <w:b/>
          <w:bCs/>
          <w:sz w:val="24"/>
          <w:szCs w:val="24"/>
        </w:rPr>
        <w:t>Constatarea şi evaluarea pagubei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61"/>
        <w:gridCol w:w="4124"/>
        <w:gridCol w:w="699"/>
        <w:gridCol w:w="1601"/>
        <w:gridCol w:w="1014"/>
        <w:gridCol w:w="1014"/>
      </w:tblGrid>
      <w:tr w:rsidR="00145F34" w:rsidRPr="00145F34" w:rsidTr="00145F34">
        <w:tc>
          <w:tcPr>
            <w:tcW w:w="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crt.</w:t>
            </w:r>
          </w:p>
        </w:tc>
        <w:tc>
          <w:tcPr>
            <w:tcW w:w="23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Specificări</w:t>
            </w:r>
          </w:p>
        </w:tc>
        <w:tc>
          <w:tcPr>
            <w:tcW w:w="4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U.M.</w:t>
            </w:r>
          </w:p>
        </w:tc>
        <w:tc>
          <w:tcPr>
            <w:tcW w:w="900" w:type="pct"/>
            <w:vMerge w:val="restar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Pierderi constatate</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 unitară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 totală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r>
      <w:tr w:rsidR="00145F34" w:rsidRPr="00145F34" w:rsidTr="00145F34">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0" w:type="auto"/>
            <w:vMerge/>
            <w:tcBorders>
              <w:bottom w:val="single" w:sz="6" w:space="0" w:color="auto"/>
              <w:right w:val="single" w:sz="6" w:space="0" w:color="auto"/>
            </w:tcBorders>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x 4)</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0</w:t>
            </w:r>
          </w:p>
        </w:tc>
        <w:tc>
          <w:tcPr>
            <w:tcW w:w="23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w:t>
            </w:r>
          </w:p>
        </w:tc>
        <w:tc>
          <w:tcPr>
            <w:tcW w:w="4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9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5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1</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 de stupi afectaţi (cutii + rame)</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 de familii de albine (material biologic apicol)</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6</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7</w:t>
            </w:r>
          </w:p>
        </w:tc>
        <w:tc>
          <w:tcPr>
            <w:tcW w:w="23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despăgubirii (VD)</w:t>
            </w:r>
          </w:p>
        </w:tc>
        <w:tc>
          <w:tcPr>
            <w:tcW w:w="4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lei</w:t>
            </w:r>
          </w:p>
        </w:tc>
        <w:tc>
          <w:tcPr>
            <w:tcW w:w="90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5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Valoarea despăgubirii (VD) = VStup + VAlbine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unde:</w:t>
      </w:r>
    </w:p>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t>VStup</w:t>
      </w:r>
      <w:r w:rsidRPr="00145F34">
        <w:rPr>
          <w:rFonts w:asciiTheme="majorHAnsi" w:hAnsiTheme="majorHAnsi"/>
          <w:sz w:val="24"/>
          <w:szCs w:val="24"/>
        </w:rPr>
        <w:t xml:space="preserve"> = valoarea totală a stupilor (cutii + rame)</w:t>
      </w:r>
    </w:p>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t>VAlbine</w:t>
      </w:r>
      <w:r w:rsidRPr="00145F34">
        <w:rPr>
          <w:rFonts w:asciiTheme="majorHAnsi" w:hAnsiTheme="majorHAnsi"/>
          <w:sz w:val="24"/>
          <w:szCs w:val="24"/>
        </w:rPr>
        <w:t xml:space="preserve"> = valoarea totală a materialului biologic apicol</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w:t>
      </w:r>
      <w:r w:rsidR="00A95196">
        <w:rPr>
          <w:rFonts w:asciiTheme="majorHAnsi" w:hAnsiTheme="majorHAnsi"/>
          <w:b/>
          <w:bCs/>
          <w:sz w:val="24"/>
          <w:szCs w:val="24"/>
        </w:rPr>
        <w:t xml:space="preserve"> </w:t>
      </w:r>
      <w:r w:rsidRPr="00145F34">
        <w:rPr>
          <w:rFonts w:asciiTheme="majorHAnsi" w:hAnsiTheme="majorHAnsi"/>
          <w:b/>
          <w:bCs/>
          <w:sz w:val="24"/>
          <w:szCs w:val="24"/>
        </w:rPr>
        <w:t>Îndeplinirea obligaţiilor de către gestionarul faunei cinegetice pentru prevenirea pagubelor produse stupinelor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056"/>
        <w:gridCol w:w="2614"/>
        <w:gridCol w:w="2343"/>
      </w:tblGrid>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1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13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a) şi art. 3 lit. a) din anexa nr. 3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b) şi art. 3 lit. b) din anexa nr. 3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art. 1 alin. (1) lit. c) şi art. 3 lit. c) din anexa nr. 3 la Hotărârea Guvernului </w:t>
            </w:r>
            <w:r w:rsidRPr="00145F34">
              <w:rPr>
                <w:rFonts w:asciiTheme="majorHAnsi" w:hAnsiTheme="majorHAnsi"/>
                <w:sz w:val="24"/>
                <w:szCs w:val="24"/>
              </w:rPr>
              <w:lastRenderedPageBreak/>
              <w:t>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art. 1 alin. (1) lit. d) şi art. 3 lit. d) din anexa nr. 3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(1) lit. e) şi art. 3 lit. e) din anexa nr. 3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alin. (2) şi art. 3 lit. f) din anexa nr. 3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3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w:t>
      </w:r>
      <w:r w:rsidR="00A95196">
        <w:rPr>
          <w:rFonts w:asciiTheme="majorHAnsi" w:hAnsiTheme="majorHAnsi"/>
          <w:b/>
          <w:bCs/>
          <w:sz w:val="24"/>
          <w:szCs w:val="24"/>
        </w:rPr>
        <w:t xml:space="preserve">. </w:t>
      </w:r>
      <w:r w:rsidRPr="00145F34">
        <w:rPr>
          <w:rFonts w:asciiTheme="majorHAnsi" w:hAnsiTheme="majorHAnsi"/>
          <w:b/>
          <w:bCs/>
          <w:sz w:val="24"/>
          <w:szCs w:val="24"/>
        </w:rPr>
        <w:t>Îndeplinirea obligaţiilor de către administratorul ariei naturale protejate pentru prevenirea pagubelor produse stupinelor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096"/>
        <w:gridCol w:w="2640"/>
        <w:gridCol w:w="2277"/>
      </w:tblGrid>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1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1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4 alin. (1) şi (3) din anexa nr. 3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VII.</w:t>
      </w:r>
      <w:r w:rsidR="00A95196">
        <w:rPr>
          <w:rFonts w:asciiTheme="majorHAnsi" w:hAnsiTheme="majorHAnsi"/>
          <w:b/>
          <w:bCs/>
          <w:sz w:val="24"/>
          <w:szCs w:val="24"/>
        </w:rPr>
        <w:t xml:space="preserve"> </w:t>
      </w:r>
      <w:r w:rsidRPr="00145F34">
        <w:rPr>
          <w:rFonts w:asciiTheme="majorHAnsi" w:hAnsiTheme="majorHAnsi"/>
          <w:b/>
          <w:bCs/>
          <w:sz w:val="24"/>
          <w:szCs w:val="24"/>
        </w:rPr>
        <w:t>Îndeplinirea obligaţiilor de către proprietarul de animale domestice pentru prevenirea pagubelor produse acestora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096"/>
        <w:gridCol w:w="2640"/>
        <w:gridCol w:w="2277"/>
      </w:tblGrid>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Obligaţia şi documentele prevăzute la:</w:t>
            </w:r>
          </w:p>
        </w:tc>
        <w:tc>
          <w:tcPr>
            <w:tcW w:w="14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Documentul prin care se dovedeşte îndeplinirea obligaţiei</w:t>
            </w:r>
          </w:p>
        </w:tc>
        <w:tc>
          <w:tcPr>
            <w:tcW w:w="125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Numărul şi data înregistrării</w:t>
            </w:r>
          </w:p>
        </w:tc>
      </w:tr>
      <w:tr w:rsidR="00145F34" w:rsidRPr="00145F34" w:rsidTr="00145F34">
        <w:tc>
          <w:tcPr>
            <w:tcW w:w="2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art. 1 lit. e) şi art. 2 alin. (2) lit. f) din anexa nr. 4 la Hotărârea Guvernului nr. 3/2023</w:t>
            </w:r>
          </w:p>
        </w:tc>
        <w:tc>
          <w:tcPr>
            <w:tcW w:w="14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c>
          <w:tcPr>
            <w:tcW w:w="1250" w:type="pct"/>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p>
        </w:tc>
      </w:tr>
    </w:tbl>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VIII.</w:t>
      </w:r>
      <w:r w:rsidR="00A95196">
        <w:rPr>
          <w:rFonts w:asciiTheme="majorHAnsi" w:hAnsiTheme="majorHAnsi"/>
          <w:b/>
          <w:bCs/>
          <w:sz w:val="24"/>
          <w:szCs w:val="24"/>
        </w:rPr>
        <w:t xml:space="preserve"> </w:t>
      </w:r>
      <w:r w:rsidRPr="00145F34">
        <w:rPr>
          <w:rFonts w:asciiTheme="majorHAnsi" w:hAnsiTheme="majorHAnsi"/>
          <w:b/>
          <w:bCs/>
          <w:sz w:val="24"/>
          <w:szCs w:val="24"/>
        </w:rPr>
        <w:t>Alte menţiuni (după caz)</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IX.</w:t>
      </w:r>
      <w:r w:rsidR="00A95196">
        <w:rPr>
          <w:rFonts w:asciiTheme="majorHAnsi" w:hAnsiTheme="majorHAnsi"/>
          <w:b/>
          <w:bCs/>
          <w:sz w:val="24"/>
          <w:szCs w:val="24"/>
        </w:rPr>
        <w:t xml:space="preserve"> </w:t>
      </w:r>
      <w:r w:rsidRPr="00145F34">
        <w:rPr>
          <w:rFonts w:asciiTheme="majorHAnsi" w:hAnsiTheme="majorHAnsi"/>
          <w:b/>
          <w:bCs/>
          <w:sz w:val="24"/>
          <w:szCs w:val="24"/>
        </w:rPr>
        <w:t>Votul membrilor comisiei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Membrii prezenţi îşi exprimă votul de SUSŢINERE a datelor înscrise în prezentul proces-verbal şi îl motivează, dacă este cazul, astfel: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Având în vedere cele constatate, comisia hotărăşte, în urma votului membrilor acesteia, că răspunderea civilă pentru pagubele produse revine </w:t>
      </w:r>
      <w:r w:rsidRPr="00145F34">
        <w:rPr>
          <w:rFonts w:asciiTheme="majorHAnsi" w:hAnsiTheme="majorHAnsi"/>
          <w:sz w:val="24"/>
          <w:szCs w:val="24"/>
        </w:rPr>
        <w:lastRenderedPageBreak/>
        <w:t>......................................................, care trebuie să achite o despăgubire în cuantum de ....................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Achitarea despăgubirii menţionate mai sus se face pe baza deciziei emise conform art. 7 din Hotărârea Guvernului nr. 3/2023.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Prezentul proces-verbal a fost încheiat astăzi, ...................................., într-un exemplar original. Prezentul proces-verbal, împreună cu toate documentele în baza cărora s-a întocmit, se înregistrează la unitatea administrativ-teritorială pe raza căreia sa produs paguba şi se înaintează, cu confirmare de primire, în maximum 3 zile lucrătoare, la ............................ (autoritatea competentă pentru emiterea deciziei privind despăgubirea) unde se constituie, se păstrează şi se arhivează dosarul de despăgubirea)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Câte o copie a prezentului proces-verbal se preia de către fiecare membru prezent al comisiei, de reprezentantul gestionarului faunei cinegetice/administratorului ariei naturale protejate şi de proprietarul care a cerut despăgubirea.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COMISIA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(structura teritorială a autorităţii publice centrale care răspunde de agricultură)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autoritatea publică teritorială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(gestionar al faunei cinegetice, în cazul fondurilor cinegetice, sau administrator al ariei naturale protejate,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proprietarul/împuternicitul proprietarului care a cerut despăgubirea.</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 xml:space="preserve">ANEXA nr. 10:PROCES-VERBAL privind constatarea şi evaluarea pagubelor produse autovehiculelor, în urma accidentelor de circulaţie, de către exemplare </w:t>
      </w:r>
      <w:r w:rsidRPr="00145F34">
        <w:rPr>
          <w:rFonts w:asciiTheme="majorHAnsi" w:hAnsiTheme="majorHAnsi"/>
          <w:b/>
          <w:bCs/>
          <w:sz w:val="24"/>
          <w:szCs w:val="24"/>
        </w:rPr>
        <w:lastRenderedPageBreak/>
        <w:t>din specii de faună de interes cinegetic şi stabilirea răspunderii civile şi a despăgubirii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(denumirea unităţii administrativ-teritoriale la care se înregistrează actul)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Nr. ...................../........................</w:t>
      </w: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1:</w:t>
      </w:r>
      <w:r w:rsidR="00A95196">
        <w:rPr>
          <w:rFonts w:asciiTheme="majorHAnsi" w:hAnsiTheme="majorHAnsi"/>
          <w:b/>
          <w:bCs/>
          <w:sz w:val="24"/>
          <w:szCs w:val="24"/>
        </w:rPr>
        <w:t xml:space="preserve">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 COMISIA, întrunită astăzi .............., constituită din:</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(administratorul drumului)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(gestionar al faunei cinegetice, în cazul fondurilor cinegetice, sau administrator al ariei naturale protejate,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proprietarul care a cerut despăgubirea sau reprezentantul legal ori convenţional al acestuia, identificat cu B.I./C.I./CUI ..............................., cu domiciliul/sediul în ....................................................................................., în urma Sesizării din data de ..................., înregistrată cu nr. ........................................ la Primăria .................................................., judeţul ................................................, am constatat şi stabilit că, în data de .................., ora .................., s-au produs pagube autoturismului, cu următoarele date de identificare, în urma accidentului de circulaţie provocat de către exemplare din specia de faună cinegetică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798"/>
        <w:gridCol w:w="1798"/>
        <w:gridCol w:w="1798"/>
        <w:gridCol w:w="1798"/>
        <w:gridCol w:w="1821"/>
      </w:tblGrid>
      <w:tr w:rsidR="00145F34" w:rsidRPr="00145F34" w:rsidTr="00145F34">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Autovehicul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(denumire)</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Marca</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Nr. de </w:t>
            </w:r>
            <w:r w:rsidRPr="00145F34">
              <w:rPr>
                <w:rFonts w:asciiTheme="majorHAnsi" w:hAnsiTheme="majorHAnsi"/>
                <w:sz w:val="24"/>
                <w:szCs w:val="24"/>
              </w:rPr>
              <w:lastRenderedPageBreak/>
              <w:t>înmatriculare</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 xml:space="preserve">Anul de </w:t>
            </w:r>
            <w:r w:rsidRPr="00145F34">
              <w:rPr>
                <w:rFonts w:asciiTheme="majorHAnsi" w:hAnsiTheme="majorHAnsi"/>
                <w:sz w:val="24"/>
                <w:szCs w:val="24"/>
              </w:rPr>
              <w:lastRenderedPageBreak/>
              <w:t>fabricaţie</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 xml:space="preserve">Proprietarul </w:t>
            </w:r>
            <w:r w:rsidRPr="00145F34">
              <w:rPr>
                <w:rFonts w:asciiTheme="majorHAnsi" w:hAnsiTheme="majorHAnsi"/>
                <w:sz w:val="24"/>
                <w:szCs w:val="24"/>
              </w:rPr>
              <w:lastRenderedPageBreak/>
              <w:t>autovehiculului</w:t>
            </w:r>
          </w:p>
        </w:tc>
      </w:tr>
      <w:tr w:rsidR="00145F34" w:rsidRPr="00145F34" w:rsidTr="00145F34">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1</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w:t>
            </w: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5</w:t>
            </w:r>
          </w:p>
        </w:tc>
      </w:tr>
      <w:tr w:rsidR="00145F34" w:rsidRPr="00145F34" w:rsidTr="00145F34">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c>
          <w:tcPr>
            <w:tcW w:w="1000" w:type="pct"/>
            <w:tcBorders>
              <w:bottom w:val="single" w:sz="6" w:space="0" w:color="auto"/>
              <w:right w:val="single" w:sz="6" w:space="0" w:color="auto"/>
            </w:tcBorders>
            <w:tcMar>
              <w:top w:w="75" w:type="dxa"/>
              <w:left w:w="150" w:type="dxa"/>
              <w:bottom w:w="75" w:type="dxa"/>
              <w:right w:w="75" w:type="dxa"/>
            </w:tcMar>
            <w:vAlign w:val="center"/>
            <w:hideMark/>
          </w:tcPr>
          <w:p w:rsidR="00145F34" w:rsidRPr="00145F34" w:rsidRDefault="00145F34" w:rsidP="00145F34">
            <w:pPr>
              <w:jc w:val="both"/>
              <w:rPr>
                <w:rFonts w:asciiTheme="majorHAnsi" w:hAnsiTheme="majorHAnsi"/>
                <w:sz w:val="24"/>
                <w:szCs w:val="24"/>
              </w:rPr>
            </w:pPr>
          </w:p>
        </w:tc>
      </w:tr>
    </w:tbl>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2:</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 Informaţii privind producerea accidentului de circulaţie: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2.1.Referitor la constatarea producerii accidentului de circulaţie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1.Daune provocate de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2.Cauzele şi împrejurările producerii accidentului de circulaţie ..................................... transmise de ..................................... prin Scrisoarea nr.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3.Sunt/Nu sunt montate indicatoare "atenţie animale", pe sectorul de drum respectiv.</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2.2.</w:t>
      </w:r>
      <w:r w:rsidR="00A95196">
        <w:rPr>
          <w:rFonts w:asciiTheme="majorHAnsi" w:hAnsiTheme="majorHAnsi"/>
          <w:b/>
          <w:bCs/>
          <w:sz w:val="24"/>
          <w:szCs w:val="24"/>
        </w:rPr>
        <w:t xml:space="preserve"> </w:t>
      </w:r>
      <w:r w:rsidRPr="00145F34">
        <w:rPr>
          <w:rFonts w:asciiTheme="majorHAnsi" w:hAnsiTheme="majorHAnsi"/>
          <w:b/>
          <w:bCs/>
          <w:sz w:val="24"/>
          <w:szCs w:val="24"/>
        </w:rPr>
        <w:t>Daune produse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1.</w:t>
      </w:r>
      <w:r w:rsidR="00A95196">
        <w:rPr>
          <w:rFonts w:asciiTheme="majorHAnsi" w:hAnsiTheme="majorHAnsi"/>
          <w:b/>
          <w:bCs/>
          <w:sz w:val="24"/>
          <w:szCs w:val="24"/>
        </w:rPr>
        <w:t xml:space="preserve"> </w:t>
      </w:r>
      <w:r w:rsidRPr="00145F34">
        <w:rPr>
          <w:rFonts w:asciiTheme="majorHAnsi" w:hAnsiTheme="majorHAnsi"/>
          <w:b/>
          <w:bCs/>
          <w:sz w:val="24"/>
          <w:szCs w:val="24"/>
        </w:rPr>
        <w:t>Devizul estimativ de reparaţie auto nr.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întocmit şi asumat de către o unitate service autorizată</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2.Emitentul devizului menţionat la pct. 1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3.Valoarea detaliată a devizului menţionat la pct. 1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4.Valoarea totală a devizului menţionat la pct. 1 ..................................................</w:t>
      </w:r>
    </w:p>
    <w:p w:rsidR="00A95196"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3:</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III. Stabilirea despăgubirilor</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Având în vedere valoarea detaliată şi totală a Devizul estimativ de reparaţie auto nr. ............... din data de ................, comisia stabileşte o valoare a despăgubirilor în sumă de .............................</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4:</w:t>
      </w:r>
      <w:r w:rsidR="00A95196">
        <w:rPr>
          <w:rFonts w:asciiTheme="majorHAnsi" w:hAnsiTheme="majorHAnsi"/>
          <w:b/>
          <w:bCs/>
          <w:sz w:val="24"/>
          <w:szCs w:val="24"/>
        </w:rPr>
        <w:t xml:space="preserve"> </w:t>
      </w:r>
      <w:r w:rsidRPr="00145F34">
        <w:rPr>
          <w:rFonts w:asciiTheme="majorHAnsi" w:hAnsiTheme="majorHAnsi"/>
          <w:b/>
          <w:bCs/>
          <w:sz w:val="24"/>
          <w:szCs w:val="24"/>
        </w:rPr>
        <w:t>IV. Alte menţiuni (după caz)</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SECŢIUNEA 5:</w:t>
      </w:r>
      <w:r w:rsidR="00A95196">
        <w:rPr>
          <w:rFonts w:asciiTheme="majorHAnsi" w:hAnsiTheme="majorHAnsi"/>
          <w:b/>
          <w:bCs/>
          <w:sz w:val="24"/>
          <w:szCs w:val="24"/>
        </w:rPr>
        <w:t xml:space="preserve"> </w:t>
      </w:r>
      <w:r w:rsidRPr="00145F34">
        <w:rPr>
          <w:rFonts w:asciiTheme="majorHAnsi" w:hAnsiTheme="majorHAnsi"/>
          <w:b/>
          <w:bCs/>
          <w:sz w:val="24"/>
          <w:szCs w:val="24"/>
        </w:rPr>
        <w:t>V. Votul membrilor comisiei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Membrii prezenţi îşi exprimă votul de SUSŢINERE a datelor înscrise în prezentul proces-verbal şi îl motivează, dacă este cazul, astfel:</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(administratorul drumului)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DA/NU. MOTIVARE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Având în vedere cele constatate, comisia hotărăşte, în urma votului membrilor acesteia, că răspunderea civilă pentru pagubele produse revine ..................................................., care trebuie să achite o despăgubire în cuantum de ........................lei.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lastRenderedPageBreak/>
        <w:t>Achitarea despăgubirii menţionate mai sus se face pe baza deciziei emise conform art. 7 din Hotărârea Guvernului nr. 3/2023.</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Prezentul proces-verbal a fost încheiat astăzi, ...................................., într-un exemplar original. Prezentul proces-verbal, împreună cu toate documentele în baza cărora s-a întocmit, se înregistrează la unitatea administrativ-teritorială, pe raza căreia sa produs paguba, şi se înaintează, cu confirmare de primire, în maximum 3 zile lucrătoare, la .............. (autoritatea competentă pentru emiterea deciziei privind despăgubirea)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unde se constituie, se păstrează şi se arhivează dosarul de despăgubire.</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Câte o copie a prezentului proces-verbal se preia de către fiecare membru prezent al comisiei, de reprezentantul gestionarului faunei cinegetice/administratorului ariei naturale protejate şi de proprietarul care a cerut despăgubirea.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COMISIA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(unitatea administrativ-teritorială)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reprezentant al ......................................... (administratorul drumului)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3...................................................... - reprezentant al ...................................................... (structura teritorială a autorităţii publice centrale care răspunde de vânătoare/ structura teritorială a autorităţii publice centrale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PREZENŢA (numele, funcţia, partea reprezentantă, semnătura):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1...................................................... - reprezentant al ............................. (gestionar al faunei cinegetice, în cazul fondurilor cinegetice, sau administrator al ariei naturale protejate ........., în cazul suprafeţelor ariilor naturale protejate neincluse în fonduri cinegetice sau în care vânătoarea nu este admisă)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2......................................... - proprietarul/reprezentantul legal ori convenţional al proprietarului care a cerut despăgubirea.</w:t>
      </w:r>
    </w:p>
    <w:p w:rsidR="00A95196" w:rsidRDefault="00A95196" w:rsidP="00145F34">
      <w:pPr>
        <w:jc w:val="both"/>
        <w:rPr>
          <w:rFonts w:asciiTheme="majorHAnsi" w:hAnsiTheme="majorHAnsi"/>
          <w:b/>
          <w:bCs/>
          <w:sz w:val="24"/>
          <w:szCs w:val="24"/>
        </w:rPr>
      </w:pPr>
    </w:p>
    <w:p w:rsidR="00A95196" w:rsidRDefault="00A95196" w:rsidP="00145F34">
      <w:pPr>
        <w:jc w:val="both"/>
        <w:rPr>
          <w:rFonts w:asciiTheme="majorHAnsi" w:hAnsiTheme="majorHAnsi"/>
          <w:b/>
          <w:bCs/>
          <w:sz w:val="24"/>
          <w:szCs w:val="24"/>
        </w:rPr>
      </w:pP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ANEXA nr. 11:</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ANTET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(structura teritorială a autorităţii publice centrale care răspunde de vânătoare/ structura teritorială a autorităţii publice centrale pentru protecţia mediului)</w:t>
      </w:r>
    </w:p>
    <w:p w:rsidR="00145F34" w:rsidRPr="00145F34" w:rsidRDefault="00145F34" w:rsidP="00145F34">
      <w:pPr>
        <w:jc w:val="both"/>
        <w:rPr>
          <w:rFonts w:asciiTheme="majorHAnsi" w:hAnsiTheme="majorHAnsi"/>
          <w:sz w:val="24"/>
          <w:szCs w:val="24"/>
        </w:rPr>
      </w:pPr>
      <w:r w:rsidRPr="00145F34">
        <w:rPr>
          <w:rFonts w:asciiTheme="majorHAnsi" w:hAnsiTheme="majorHAnsi"/>
          <w:b/>
          <w:bCs/>
          <w:sz w:val="24"/>
          <w:szCs w:val="24"/>
        </w:rPr>
        <w:t>DECIZIA</w:t>
      </w:r>
    </w:p>
    <w:p w:rsidR="00145F34" w:rsidRPr="00145F34" w:rsidRDefault="00145F34" w:rsidP="00145F34">
      <w:pPr>
        <w:jc w:val="both"/>
        <w:rPr>
          <w:rFonts w:asciiTheme="majorHAnsi" w:hAnsiTheme="majorHAnsi"/>
          <w:sz w:val="24"/>
          <w:szCs w:val="24"/>
        </w:rPr>
      </w:pPr>
      <w:r w:rsidRPr="00145F34">
        <w:rPr>
          <w:rFonts w:asciiTheme="majorHAnsi" w:hAnsiTheme="majorHAnsi"/>
          <w:b/>
          <w:bCs/>
          <w:sz w:val="24"/>
          <w:szCs w:val="24"/>
        </w:rPr>
        <w:t>Nr.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În temeiul prevederilor art. 7 din Hotărârea Guvernului nr. 3/2023 privind modalitatea de acordare a despăgubirilor pentru pagubele sau daunele produse de speciile de faună cinegetică din anexele nr. 1 şi 2 la Legea vânătorii şi a protecţiei fondului cinegetic nr. </w:t>
      </w:r>
      <w:hyperlink r:id="rId75"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şi unele măsuri de punere în aplicare a acesteia,</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în baza Dosarului înregistrat cu nr. ............./..............., întocmit conform prevederilor art. 6 alin. (9) din Hotărârea Guvernului nr. 3/2023, parte integrantă din prezenta decizie, constituit din următoarele înscrisuri (se va menţiona fiecare înscris din dosar):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(conducătorul structurii teritoriale a autorităţii publice centrale care răspunde de vânătoare/conducătorul autorităţii publice teritoriale pentru protecţia mediului)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emite următoarea decizie: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1.Art. 1</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Cu data prezentei, se aprobă/nu se aprobă răspunderea civilă stabilită de către comisie prin Procesul-verbal nr. ........./............, pentru pagubele produse culturilor agricole/culturilor silvice/animalelor domestice/stupinelor/autovehiculelor, proprietate a .................................................... de către exemplare din specia......................................, faună de interes cinegetic din anexa nr. .... la Legea nr. </w:t>
      </w:r>
      <w:hyperlink r:id="rId76" w:anchor="/dokument/16875096?cm=DOCUMENT" w:tgtFrame="_blank" w:history="1">
        <w:r w:rsidRPr="00145F34">
          <w:rPr>
            <w:rStyle w:val="Hyperlink"/>
            <w:rFonts w:asciiTheme="majorHAnsi" w:hAnsiTheme="majorHAnsi"/>
            <w:sz w:val="24"/>
            <w:szCs w:val="24"/>
          </w:rPr>
          <w:t>407/2006</w:t>
        </w:r>
      </w:hyperlink>
      <w:r w:rsidRPr="00145F34">
        <w:rPr>
          <w:rFonts w:asciiTheme="majorHAnsi" w:hAnsiTheme="majorHAnsi"/>
          <w:sz w:val="24"/>
          <w:szCs w:val="24"/>
        </w:rPr>
        <w:t>, cu modificările şi completările ulterioare, conform Raportului de evaluare nr. ...............*</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___</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*Pentru fiecare pagubă în parte se va întocmi un raport de evaluare, emis de entitatea emitentă a deciziei, privind respectarea prevederilor legale în vigoare.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lastRenderedPageBreak/>
        <w:t>2.Art. 2.** - Despăgubirea pentru pagubele menţionate la art. 1, în sumă de ................. lei, se achită proprietarului păgubit ........................................................., identificat prin .........................., prin virarea în contul nr. ........................................ deschis la ........................................., sau prin mandat poştal la adresa ........................................................................................., în termen de 30 de zile calendaristice de la data comunicării prezentei.</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Art. 2 se completează dacă răspunderea civilă revine altei persoane decât a celei păgubite.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3.Art. 3.*** - Persoana prevăzută la art. 2 poate accepta echivalenţa în produse a valorii de despăgubire în termenul stabilit la art. 2.</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***Plata despăgubirii, prin echivalenţa în produse, se realizează de către gestionarul fondului cinegetic căruia îi revine răspunderea civilă, respectiv........................</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4.Art. 4</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Persoana căreia îi revine răspunderea civilă duce la îndeplinire prevederile prezentei decizii şi va face, la subscrisa autoritate, dovada achitării despăgubirii în termen de 45 de zile calendaristice de la data comunicării prezentei.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5.Art. 5</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Prin plata despăgubirii, atât în bani, cât şi în produse, se sting orice pretenţii privind paguba care face obiectul prezentei decizii.</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6.Art. 6</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 xml:space="preserve">Prezenta decizie poate fi contestată potrivit capitolului II art. 7 şi 8 din Legea contenciosului administrativ nr. </w:t>
      </w:r>
      <w:hyperlink r:id="rId77" w:anchor="/dokument/16856600?cm=DOCUMENT" w:tgtFrame="_blank" w:history="1">
        <w:r w:rsidRPr="00145F34">
          <w:rPr>
            <w:rStyle w:val="Hyperlink"/>
            <w:rFonts w:asciiTheme="majorHAnsi" w:hAnsiTheme="majorHAnsi"/>
            <w:sz w:val="24"/>
            <w:szCs w:val="24"/>
          </w:rPr>
          <w:t>554/2004</w:t>
        </w:r>
      </w:hyperlink>
      <w:r w:rsidRPr="00145F34">
        <w:rPr>
          <w:rFonts w:asciiTheme="majorHAnsi" w:hAnsiTheme="majorHAnsi"/>
          <w:sz w:val="24"/>
          <w:szCs w:val="24"/>
        </w:rPr>
        <w:t>, cu modificările şi completările ulterioare.</w:t>
      </w:r>
    </w:p>
    <w:p w:rsidR="00145F34" w:rsidRPr="00145F34" w:rsidRDefault="00145F34" w:rsidP="00145F34">
      <w:pPr>
        <w:jc w:val="both"/>
        <w:rPr>
          <w:rFonts w:asciiTheme="majorHAnsi" w:hAnsiTheme="majorHAnsi"/>
          <w:b/>
          <w:bCs/>
          <w:sz w:val="24"/>
          <w:szCs w:val="24"/>
        </w:rPr>
      </w:pPr>
      <w:r w:rsidRPr="00145F34">
        <w:rPr>
          <w:rFonts w:asciiTheme="majorHAnsi" w:hAnsiTheme="majorHAnsi"/>
          <w:b/>
          <w:bCs/>
          <w:sz w:val="24"/>
          <w:szCs w:val="24"/>
        </w:rPr>
        <w:t>7.Art. 7</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Prezenta decizie se comunică proprietarului păgubit şi persoanei care poartă răspunderea civilă prevăzută la art. 1 de către ........................................................</w:t>
      </w:r>
    </w:p>
    <w:tbl>
      <w:tblPr>
        <w:tblW w:w="7935" w:type="dxa"/>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7935"/>
      </w:tblGrid>
      <w:tr w:rsidR="00145F34" w:rsidRPr="00145F34" w:rsidTr="00145F34">
        <w:trPr>
          <w:trHeight w:val="15"/>
          <w:jc w:val="center"/>
        </w:trPr>
        <w:tc>
          <w:tcPr>
            <w:tcW w:w="0" w:type="auto"/>
            <w:tcBorders>
              <w:bottom w:val="single" w:sz="6" w:space="0" w:color="auto"/>
              <w:right w:val="single" w:sz="6" w:space="0" w:color="auto"/>
            </w:tcBorders>
            <w:tcMar>
              <w:top w:w="75" w:type="dxa"/>
              <w:left w:w="150" w:type="dxa"/>
              <w:bottom w:w="75" w:type="dxa"/>
              <w:right w:w="75" w:type="dxa"/>
            </w:tcMar>
            <w:hideMark/>
          </w:tcPr>
          <w:p w:rsidR="00145F34" w:rsidRPr="00145F34" w:rsidRDefault="00145F34" w:rsidP="00145F34">
            <w:pPr>
              <w:jc w:val="both"/>
              <w:rPr>
                <w:rFonts w:asciiTheme="majorHAnsi" w:hAnsiTheme="majorHAnsi"/>
                <w:sz w:val="24"/>
                <w:szCs w:val="24"/>
              </w:rPr>
            </w:pPr>
            <w:r w:rsidRPr="00145F34">
              <w:rPr>
                <w:rFonts w:asciiTheme="majorHAnsi" w:hAnsiTheme="majorHAnsi"/>
                <w:i/>
                <w:iCs/>
                <w:sz w:val="24"/>
                <w:szCs w:val="24"/>
              </w:rPr>
              <w:t>Conducătorul autorităţii</w:t>
            </w: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w:t>
            </w:r>
          </w:p>
          <w:p w:rsidR="00145F34" w:rsidRPr="00145F34" w:rsidRDefault="00145F34" w:rsidP="00145F34">
            <w:pPr>
              <w:jc w:val="both"/>
              <w:rPr>
                <w:rFonts w:asciiTheme="majorHAnsi" w:hAnsiTheme="majorHAnsi"/>
                <w:sz w:val="24"/>
                <w:szCs w:val="24"/>
              </w:rPr>
            </w:pPr>
            <w:r w:rsidRPr="00145F34">
              <w:rPr>
                <w:rFonts w:asciiTheme="majorHAnsi" w:hAnsiTheme="majorHAnsi"/>
                <w:sz w:val="24"/>
                <w:szCs w:val="24"/>
              </w:rPr>
              <w:t>(numele şi prenumele, funcţia, semnătura şi ştampila autorităţii)</w:t>
            </w:r>
          </w:p>
        </w:tc>
      </w:tr>
    </w:tbl>
    <w:p w:rsidR="00145F34" w:rsidRDefault="00145F34" w:rsidP="00145F34">
      <w:pPr>
        <w:jc w:val="both"/>
        <w:rPr>
          <w:rFonts w:asciiTheme="majorHAnsi" w:hAnsiTheme="majorHAnsi"/>
          <w:sz w:val="24"/>
          <w:szCs w:val="24"/>
        </w:rPr>
      </w:pPr>
    </w:p>
    <w:p w:rsidR="006A3366" w:rsidRPr="006A3366" w:rsidRDefault="006A3366" w:rsidP="00145F34">
      <w:pPr>
        <w:jc w:val="both"/>
        <w:rPr>
          <w:rFonts w:asciiTheme="majorHAnsi" w:hAnsiTheme="majorHAnsi"/>
          <w:sz w:val="36"/>
          <w:szCs w:val="36"/>
        </w:rPr>
      </w:pPr>
    </w:p>
    <w:p w:rsidR="006A3366" w:rsidRDefault="006A3366" w:rsidP="006A3366">
      <w:pPr>
        <w:jc w:val="center"/>
        <w:rPr>
          <w:rFonts w:asciiTheme="majorHAnsi" w:hAnsiTheme="majorHAnsi"/>
          <w:b/>
          <w:sz w:val="36"/>
          <w:szCs w:val="36"/>
        </w:rPr>
      </w:pPr>
    </w:p>
    <w:p w:rsidR="006A3366" w:rsidRDefault="006A3366" w:rsidP="006A3366">
      <w:pPr>
        <w:jc w:val="center"/>
        <w:rPr>
          <w:rFonts w:asciiTheme="majorHAnsi" w:hAnsiTheme="majorHAnsi"/>
          <w:b/>
          <w:sz w:val="36"/>
          <w:szCs w:val="36"/>
        </w:rPr>
      </w:pPr>
    </w:p>
    <w:sectPr w:rsidR="006A3366" w:rsidSect="00145F34">
      <w:headerReference w:type="default" r:id="rId78"/>
      <w:footerReference w:type="default" r:id="rId79"/>
      <w:pgSz w:w="11907" w:h="16840" w:code="9"/>
      <w:pgMar w:top="1440" w:right="1134" w:bottom="1440"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AAE" w:rsidRDefault="00380AAE" w:rsidP="00DB49DB">
      <w:pPr>
        <w:spacing w:after="0" w:line="240" w:lineRule="auto"/>
      </w:pPr>
      <w:r>
        <w:separator/>
      </w:r>
    </w:p>
  </w:endnote>
  <w:endnote w:type="continuationSeparator" w:id="0">
    <w:p w:rsidR="00380AAE" w:rsidRDefault="00380AAE" w:rsidP="00DB49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34" w:rsidRDefault="00380AAE" w:rsidP="00626880">
    <w:pPr>
      <w:pStyle w:val="Footer"/>
      <w:pBdr>
        <w:top w:val="single" w:sz="4" w:space="1" w:color="D9D9D9"/>
      </w:pBdr>
      <w:jc w:val="center"/>
      <w:rPr>
        <w:b/>
        <w:bCs/>
      </w:rPr>
    </w:pPr>
    <w:hyperlink r:id="rId1" w:history="1">
      <w:r w:rsidR="00145F34" w:rsidRPr="00BA1AC6">
        <w:rPr>
          <w:rStyle w:val="Hyperlink"/>
        </w:rPr>
        <w:t>www.primariaazuga.ro</w:t>
      </w:r>
    </w:hyperlink>
  </w:p>
  <w:p w:rsidR="00145F34" w:rsidRDefault="00145F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AAE" w:rsidRDefault="00380AAE" w:rsidP="00DB49DB">
      <w:pPr>
        <w:spacing w:after="0" w:line="240" w:lineRule="auto"/>
      </w:pPr>
      <w:r>
        <w:separator/>
      </w:r>
    </w:p>
  </w:footnote>
  <w:footnote w:type="continuationSeparator" w:id="0">
    <w:p w:rsidR="00380AAE" w:rsidRDefault="00380AAE" w:rsidP="00DB49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F34" w:rsidRPr="00E71633" w:rsidRDefault="00145F34" w:rsidP="00145F34">
    <w:pPr>
      <w:tabs>
        <w:tab w:val="left" w:pos="0"/>
        <w:tab w:val="center" w:pos="4962"/>
        <w:tab w:val="left" w:pos="9639"/>
      </w:tabs>
      <w:spacing w:after="0" w:line="240" w:lineRule="auto"/>
      <w:rPr>
        <w:rFonts w:ascii="Cambria" w:hAnsi="Cambria"/>
      </w:rPr>
    </w:pPr>
    <w:r w:rsidRPr="00E71633">
      <w:rPr>
        <w:rFonts w:ascii="Cambria" w:hAnsi="Cambria"/>
        <w:b/>
        <w:sz w:val="24"/>
        <w:szCs w:val="24"/>
      </w:rPr>
      <w:t xml:space="preserve">PRIMĂRIA ORAȘULUI AZUGA      </w:t>
    </w:r>
    <w:r w:rsidRPr="00E71633">
      <w:rPr>
        <w:rFonts w:ascii="Cambria" w:hAnsi="Cambria"/>
      </w:rPr>
      <w:tab/>
    </w:r>
    <w:r>
      <w:rPr>
        <w:rFonts w:ascii="Cambria" w:hAnsi="Cambria"/>
        <w:noProof/>
        <w:lang w:eastAsia="ro-RO"/>
      </w:rPr>
      <w:drawing>
        <wp:inline distT="0" distB="0" distL="0" distR="0" wp14:anchorId="565D599F" wp14:editId="564410C3">
          <wp:extent cx="1009650" cy="898525"/>
          <wp:effectExtent l="0" t="0" r="0" b="0"/>
          <wp:docPr id="3" name="Picture 3" descr="Description: Macintosh HD:Users:macbook:Documents:Azuga20_24:Logo_Manual:logo_volumetric_azu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macbook:Documents:Azuga20_24:Logo_Manual:logo_volumetric_azug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98525"/>
                  </a:xfrm>
                  <a:prstGeom prst="rect">
                    <a:avLst/>
                  </a:prstGeom>
                  <a:noFill/>
                  <a:ln>
                    <a:noFill/>
                  </a:ln>
                </pic:spPr>
              </pic:pic>
            </a:graphicData>
          </a:graphic>
        </wp:inline>
      </w:drawing>
    </w:r>
    <w:r w:rsidRPr="00E71633">
      <w:rPr>
        <w:rFonts w:ascii="Cambria" w:hAnsi="Cambria"/>
      </w:rPr>
      <w:t xml:space="preserve">     </w:t>
    </w:r>
    <w:r w:rsidRPr="00E71633">
      <w:rPr>
        <w:rFonts w:ascii="Cambria" w:hAnsi="Cambria"/>
        <w:b/>
        <w:sz w:val="24"/>
        <w:szCs w:val="24"/>
      </w:rPr>
      <w:t>ROMÂNIA, JUDEȚUL</w:t>
    </w:r>
    <w:r>
      <w:rPr>
        <w:rFonts w:ascii="Cambria" w:hAnsi="Cambria"/>
        <w:b/>
        <w:sz w:val="24"/>
        <w:szCs w:val="24"/>
      </w:rPr>
      <w:t xml:space="preserve"> </w:t>
    </w:r>
    <w:r w:rsidRPr="00E71633">
      <w:rPr>
        <w:rFonts w:ascii="Cambria" w:hAnsi="Cambria"/>
        <w:b/>
        <w:sz w:val="24"/>
        <w:szCs w:val="24"/>
      </w:rPr>
      <w:t>PRAHOVA</w:t>
    </w:r>
    <w:r w:rsidRPr="00E71633">
      <w:rPr>
        <w:rFonts w:ascii="Cambria" w:hAnsi="Cambria"/>
        <w:sz w:val="20"/>
        <w:szCs w:val="20"/>
      </w:rPr>
      <w:t xml:space="preserve">      </w:t>
    </w:r>
  </w:p>
  <w:p w:rsidR="00145F34" w:rsidRPr="003141F9" w:rsidRDefault="00145F34" w:rsidP="00145F34">
    <w:pPr>
      <w:spacing w:after="0"/>
      <w:jc w:val="center"/>
      <w:rPr>
        <w:rFonts w:ascii="Cambria" w:hAnsi="Cambria"/>
        <w:sz w:val="26"/>
        <w:szCs w:val="26"/>
      </w:rPr>
    </w:pPr>
    <w:r w:rsidRPr="00E71633">
      <w:rPr>
        <w:rFonts w:ascii="Cambria" w:hAnsi="Cambria"/>
        <w:color w:val="0070C0"/>
        <w:sz w:val="26"/>
        <w:szCs w:val="26"/>
      </w:rPr>
      <w:t>______________________________</w:t>
    </w:r>
    <w:r w:rsidRPr="00E71633">
      <w:rPr>
        <w:rFonts w:ascii="Cambria" w:hAnsi="Cambria"/>
        <w:color w:val="FFFF00"/>
        <w:sz w:val="26"/>
        <w:szCs w:val="26"/>
      </w:rPr>
      <w:t>_______________________________</w:t>
    </w:r>
    <w:r w:rsidRPr="00E71633">
      <w:rPr>
        <w:rFonts w:ascii="Cambria" w:hAnsi="Cambria"/>
        <w:color w:val="FF0000"/>
        <w:sz w:val="26"/>
        <w:szCs w:val="26"/>
      </w:rPr>
      <w:t>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93946"/>
    <w:multiLevelType w:val="hybridMultilevel"/>
    <w:tmpl w:val="14E60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66363C"/>
    <w:multiLevelType w:val="multilevel"/>
    <w:tmpl w:val="91CA8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295B6C"/>
    <w:multiLevelType w:val="hybridMultilevel"/>
    <w:tmpl w:val="3A902A90"/>
    <w:lvl w:ilvl="0" w:tplc="20FCCB20">
      <w:numFmt w:val="bullet"/>
      <w:lvlText w:val="-"/>
      <w:lvlJc w:val="left"/>
      <w:pPr>
        <w:tabs>
          <w:tab w:val="num" w:pos="1623"/>
        </w:tabs>
        <w:ind w:left="1623" w:hanging="915"/>
      </w:pPr>
      <w:rPr>
        <w:rFonts w:ascii="Times New Roman" w:eastAsia="Times New Roman" w:hAnsi="Times New Roman" w:cs="Times New Roman" w:hint="default"/>
      </w:rPr>
    </w:lvl>
    <w:lvl w:ilvl="1" w:tplc="08090003" w:tentative="1">
      <w:start w:val="1"/>
      <w:numFmt w:val="bullet"/>
      <w:lvlText w:val="o"/>
      <w:lvlJc w:val="left"/>
      <w:pPr>
        <w:tabs>
          <w:tab w:val="num" w:pos="1788"/>
        </w:tabs>
        <w:ind w:left="1788" w:hanging="360"/>
      </w:pPr>
      <w:rPr>
        <w:rFonts w:ascii="Courier New" w:hAnsi="Courier New" w:cs="Courier New" w:hint="default"/>
      </w:rPr>
    </w:lvl>
    <w:lvl w:ilvl="2" w:tplc="08090005" w:tentative="1">
      <w:start w:val="1"/>
      <w:numFmt w:val="bullet"/>
      <w:lvlText w:val=""/>
      <w:lvlJc w:val="left"/>
      <w:pPr>
        <w:tabs>
          <w:tab w:val="num" w:pos="2508"/>
        </w:tabs>
        <w:ind w:left="2508" w:hanging="360"/>
      </w:pPr>
      <w:rPr>
        <w:rFonts w:ascii="Wingdings" w:hAnsi="Wingdings" w:hint="default"/>
      </w:rPr>
    </w:lvl>
    <w:lvl w:ilvl="3" w:tplc="08090001" w:tentative="1">
      <w:start w:val="1"/>
      <w:numFmt w:val="bullet"/>
      <w:lvlText w:val=""/>
      <w:lvlJc w:val="left"/>
      <w:pPr>
        <w:tabs>
          <w:tab w:val="num" w:pos="3228"/>
        </w:tabs>
        <w:ind w:left="3228" w:hanging="360"/>
      </w:pPr>
      <w:rPr>
        <w:rFonts w:ascii="Symbol" w:hAnsi="Symbol" w:hint="default"/>
      </w:rPr>
    </w:lvl>
    <w:lvl w:ilvl="4" w:tplc="08090003" w:tentative="1">
      <w:start w:val="1"/>
      <w:numFmt w:val="bullet"/>
      <w:lvlText w:val="o"/>
      <w:lvlJc w:val="left"/>
      <w:pPr>
        <w:tabs>
          <w:tab w:val="num" w:pos="3948"/>
        </w:tabs>
        <w:ind w:left="3948" w:hanging="360"/>
      </w:pPr>
      <w:rPr>
        <w:rFonts w:ascii="Courier New" w:hAnsi="Courier New" w:cs="Courier New" w:hint="default"/>
      </w:rPr>
    </w:lvl>
    <w:lvl w:ilvl="5" w:tplc="08090005" w:tentative="1">
      <w:start w:val="1"/>
      <w:numFmt w:val="bullet"/>
      <w:lvlText w:val=""/>
      <w:lvlJc w:val="left"/>
      <w:pPr>
        <w:tabs>
          <w:tab w:val="num" w:pos="4668"/>
        </w:tabs>
        <w:ind w:left="4668" w:hanging="360"/>
      </w:pPr>
      <w:rPr>
        <w:rFonts w:ascii="Wingdings" w:hAnsi="Wingdings" w:hint="default"/>
      </w:rPr>
    </w:lvl>
    <w:lvl w:ilvl="6" w:tplc="08090001" w:tentative="1">
      <w:start w:val="1"/>
      <w:numFmt w:val="bullet"/>
      <w:lvlText w:val=""/>
      <w:lvlJc w:val="left"/>
      <w:pPr>
        <w:tabs>
          <w:tab w:val="num" w:pos="5388"/>
        </w:tabs>
        <w:ind w:left="5388" w:hanging="360"/>
      </w:pPr>
      <w:rPr>
        <w:rFonts w:ascii="Symbol" w:hAnsi="Symbol" w:hint="default"/>
      </w:rPr>
    </w:lvl>
    <w:lvl w:ilvl="7" w:tplc="08090003" w:tentative="1">
      <w:start w:val="1"/>
      <w:numFmt w:val="bullet"/>
      <w:lvlText w:val="o"/>
      <w:lvlJc w:val="left"/>
      <w:pPr>
        <w:tabs>
          <w:tab w:val="num" w:pos="6108"/>
        </w:tabs>
        <w:ind w:left="6108" w:hanging="360"/>
      </w:pPr>
      <w:rPr>
        <w:rFonts w:ascii="Courier New" w:hAnsi="Courier New" w:cs="Courier New" w:hint="default"/>
      </w:rPr>
    </w:lvl>
    <w:lvl w:ilvl="8" w:tplc="08090005" w:tentative="1">
      <w:start w:val="1"/>
      <w:numFmt w:val="bullet"/>
      <w:lvlText w:val=""/>
      <w:lvlJc w:val="left"/>
      <w:pPr>
        <w:tabs>
          <w:tab w:val="num" w:pos="6828"/>
        </w:tabs>
        <w:ind w:left="6828" w:hanging="360"/>
      </w:pPr>
      <w:rPr>
        <w:rFonts w:ascii="Wingdings" w:hAnsi="Wingdings" w:hint="default"/>
      </w:rPr>
    </w:lvl>
  </w:abstractNum>
  <w:abstractNum w:abstractNumId="3">
    <w:nsid w:val="436953CE"/>
    <w:multiLevelType w:val="hybridMultilevel"/>
    <w:tmpl w:val="86305A90"/>
    <w:lvl w:ilvl="0" w:tplc="852EA69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6DEC3B1B"/>
    <w:multiLevelType w:val="multilevel"/>
    <w:tmpl w:val="57663A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912"/>
    <w:rsid w:val="000178FD"/>
    <w:rsid w:val="000627B1"/>
    <w:rsid w:val="0009267E"/>
    <w:rsid w:val="00145F34"/>
    <w:rsid w:val="00200912"/>
    <w:rsid w:val="0035368D"/>
    <w:rsid w:val="003624DA"/>
    <w:rsid w:val="00380AAE"/>
    <w:rsid w:val="003F4C98"/>
    <w:rsid w:val="00470B04"/>
    <w:rsid w:val="004A0944"/>
    <w:rsid w:val="00626880"/>
    <w:rsid w:val="006740D2"/>
    <w:rsid w:val="006A3366"/>
    <w:rsid w:val="006B2E08"/>
    <w:rsid w:val="006E1179"/>
    <w:rsid w:val="00792A84"/>
    <w:rsid w:val="00873430"/>
    <w:rsid w:val="00915685"/>
    <w:rsid w:val="009B4622"/>
    <w:rsid w:val="00A57E83"/>
    <w:rsid w:val="00A95196"/>
    <w:rsid w:val="00BF2F7A"/>
    <w:rsid w:val="00C2194B"/>
    <w:rsid w:val="00DB49DB"/>
    <w:rsid w:val="00EB69C8"/>
    <w:rsid w:val="00EF7A61"/>
    <w:rsid w:val="00F1467B"/>
    <w:rsid w:val="00F40904"/>
    <w:rsid w:val="00FF607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2A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0627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A8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0627B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92A84"/>
    <w:pPr>
      <w:ind w:left="720"/>
      <w:contextualSpacing/>
    </w:pPr>
    <w:rPr>
      <w:rFonts w:ascii="Calibri" w:eastAsia="Calibri" w:hAnsi="Calibri" w:cs="Times New Roman"/>
    </w:rPr>
  </w:style>
  <w:style w:type="paragraph" w:styleId="Footer">
    <w:name w:val="footer"/>
    <w:basedOn w:val="Normal"/>
    <w:link w:val="FooterChar"/>
    <w:uiPriority w:val="99"/>
    <w:unhideWhenUsed/>
    <w:rsid w:val="00792A8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92A84"/>
    <w:rPr>
      <w:rFonts w:ascii="Calibri" w:eastAsia="Calibri" w:hAnsi="Calibri" w:cs="Times New Roman"/>
    </w:rPr>
  </w:style>
  <w:style w:type="character" w:styleId="Hyperlink">
    <w:name w:val="Hyperlink"/>
    <w:uiPriority w:val="99"/>
    <w:unhideWhenUsed/>
    <w:rsid w:val="00792A84"/>
    <w:rPr>
      <w:color w:val="0000FF"/>
      <w:u w:val="single"/>
    </w:rPr>
  </w:style>
  <w:style w:type="paragraph" w:styleId="BalloonText">
    <w:name w:val="Balloon Text"/>
    <w:basedOn w:val="Normal"/>
    <w:link w:val="BalloonTextChar"/>
    <w:uiPriority w:val="99"/>
    <w:semiHidden/>
    <w:unhideWhenUsed/>
    <w:rsid w:val="00792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A84"/>
    <w:rPr>
      <w:rFonts w:ascii="Tahoma" w:hAnsi="Tahoma" w:cs="Tahoma"/>
      <w:sz w:val="16"/>
      <w:szCs w:val="16"/>
    </w:rPr>
  </w:style>
  <w:style w:type="paragraph" w:styleId="Header">
    <w:name w:val="header"/>
    <w:basedOn w:val="Normal"/>
    <w:link w:val="HeaderChar"/>
    <w:uiPriority w:val="99"/>
    <w:unhideWhenUsed/>
    <w:rsid w:val="00DB49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49DB"/>
  </w:style>
  <w:style w:type="paragraph" w:customStyle="1" w:styleId="al">
    <w:name w:val="a_l"/>
    <w:basedOn w:val="Normal"/>
    <w:rsid w:val="000627B1"/>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92A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semiHidden/>
    <w:unhideWhenUsed/>
    <w:qFormat/>
    <w:rsid w:val="000627B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2A84"/>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semiHidden/>
    <w:rsid w:val="000627B1"/>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792A84"/>
    <w:pPr>
      <w:ind w:left="720"/>
      <w:contextualSpacing/>
    </w:pPr>
    <w:rPr>
      <w:rFonts w:ascii="Calibri" w:eastAsia="Calibri" w:hAnsi="Calibri" w:cs="Times New Roman"/>
    </w:rPr>
  </w:style>
  <w:style w:type="paragraph" w:styleId="Footer">
    <w:name w:val="footer"/>
    <w:basedOn w:val="Normal"/>
    <w:link w:val="FooterChar"/>
    <w:uiPriority w:val="99"/>
    <w:unhideWhenUsed/>
    <w:rsid w:val="00792A84"/>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92A84"/>
    <w:rPr>
      <w:rFonts w:ascii="Calibri" w:eastAsia="Calibri" w:hAnsi="Calibri" w:cs="Times New Roman"/>
    </w:rPr>
  </w:style>
  <w:style w:type="character" w:styleId="Hyperlink">
    <w:name w:val="Hyperlink"/>
    <w:uiPriority w:val="99"/>
    <w:unhideWhenUsed/>
    <w:rsid w:val="00792A84"/>
    <w:rPr>
      <w:color w:val="0000FF"/>
      <w:u w:val="single"/>
    </w:rPr>
  </w:style>
  <w:style w:type="paragraph" w:styleId="BalloonText">
    <w:name w:val="Balloon Text"/>
    <w:basedOn w:val="Normal"/>
    <w:link w:val="BalloonTextChar"/>
    <w:uiPriority w:val="99"/>
    <w:semiHidden/>
    <w:unhideWhenUsed/>
    <w:rsid w:val="00792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A84"/>
    <w:rPr>
      <w:rFonts w:ascii="Tahoma" w:hAnsi="Tahoma" w:cs="Tahoma"/>
      <w:sz w:val="16"/>
      <w:szCs w:val="16"/>
    </w:rPr>
  </w:style>
  <w:style w:type="paragraph" w:styleId="Header">
    <w:name w:val="header"/>
    <w:basedOn w:val="Normal"/>
    <w:link w:val="HeaderChar"/>
    <w:uiPriority w:val="99"/>
    <w:unhideWhenUsed/>
    <w:rsid w:val="00DB49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B49DB"/>
  </w:style>
  <w:style w:type="paragraph" w:customStyle="1" w:styleId="al">
    <w:name w:val="a_l"/>
    <w:basedOn w:val="Normal"/>
    <w:rsid w:val="000627B1"/>
    <w:pPr>
      <w:spacing w:before="100" w:beforeAutospacing="1" w:after="100" w:afterAutospacing="1" w:line="240" w:lineRule="auto"/>
    </w:pPr>
    <w:rPr>
      <w:rFonts w:ascii="Times New Roman" w:eastAsia="Times New Roman" w:hAnsi="Times New Roman" w:cs="Times New Roman"/>
      <w:sz w:val="24"/>
      <w:szCs w:val="24"/>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04950">
      <w:bodyDiv w:val="1"/>
      <w:marLeft w:val="0"/>
      <w:marRight w:val="0"/>
      <w:marTop w:val="0"/>
      <w:marBottom w:val="0"/>
      <w:divBdr>
        <w:top w:val="none" w:sz="0" w:space="0" w:color="auto"/>
        <w:left w:val="none" w:sz="0" w:space="0" w:color="auto"/>
        <w:bottom w:val="none" w:sz="0" w:space="0" w:color="auto"/>
        <w:right w:val="none" w:sz="0" w:space="0" w:color="auto"/>
      </w:divBdr>
    </w:div>
    <w:div w:id="530414523">
      <w:bodyDiv w:val="1"/>
      <w:marLeft w:val="0"/>
      <w:marRight w:val="0"/>
      <w:marTop w:val="0"/>
      <w:marBottom w:val="0"/>
      <w:divBdr>
        <w:top w:val="none" w:sz="0" w:space="0" w:color="auto"/>
        <w:left w:val="none" w:sz="0" w:space="0" w:color="auto"/>
        <w:bottom w:val="none" w:sz="0" w:space="0" w:color="auto"/>
        <w:right w:val="none" w:sz="0" w:space="0" w:color="auto"/>
      </w:divBdr>
    </w:div>
    <w:div w:id="722604660">
      <w:bodyDiv w:val="1"/>
      <w:marLeft w:val="0"/>
      <w:marRight w:val="0"/>
      <w:marTop w:val="0"/>
      <w:marBottom w:val="0"/>
      <w:divBdr>
        <w:top w:val="none" w:sz="0" w:space="0" w:color="auto"/>
        <w:left w:val="none" w:sz="0" w:space="0" w:color="auto"/>
        <w:bottom w:val="none" w:sz="0" w:space="0" w:color="auto"/>
        <w:right w:val="none" w:sz="0" w:space="0" w:color="auto"/>
      </w:divBdr>
    </w:div>
    <w:div w:id="1104425573">
      <w:bodyDiv w:val="1"/>
      <w:marLeft w:val="0"/>
      <w:marRight w:val="0"/>
      <w:marTop w:val="0"/>
      <w:marBottom w:val="0"/>
      <w:divBdr>
        <w:top w:val="none" w:sz="0" w:space="0" w:color="auto"/>
        <w:left w:val="none" w:sz="0" w:space="0" w:color="auto"/>
        <w:bottom w:val="none" w:sz="0" w:space="0" w:color="auto"/>
        <w:right w:val="none" w:sz="0" w:space="0" w:color="auto"/>
      </w:divBdr>
      <w:divsChild>
        <w:div w:id="467089643">
          <w:marLeft w:val="0"/>
          <w:marRight w:val="0"/>
          <w:marTop w:val="0"/>
          <w:marBottom w:val="465"/>
          <w:divBdr>
            <w:top w:val="none" w:sz="0" w:space="0" w:color="auto"/>
            <w:left w:val="none" w:sz="0" w:space="0" w:color="auto"/>
            <w:bottom w:val="none" w:sz="0" w:space="0" w:color="auto"/>
            <w:right w:val="none" w:sz="0" w:space="0" w:color="auto"/>
          </w:divBdr>
        </w:div>
        <w:div w:id="1824200434">
          <w:marLeft w:val="0"/>
          <w:marRight w:val="0"/>
          <w:marTop w:val="0"/>
          <w:marBottom w:val="0"/>
          <w:divBdr>
            <w:top w:val="none" w:sz="0" w:space="0" w:color="auto"/>
            <w:left w:val="none" w:sz="0" w:space="0" w:color="auto"/>
            <w:bottom w:val="none" w:sz="0" w:space="0" w:color="auto"/>
            <w:right w:val="none" w:sz="0" w:space="0" w:color="auto"/>
          </w:divBdr>
        </w:div>
      </w:divsChild>
    </w:div>
    <w:div w:id="1110200768">
      <w:bodyDiv w:val="1"/>
      <w:marLeft w:val="0"/>
      <w:marRight w:val="0"/>
      <w:marTop w:val="0"/>
      <w:marBottom w:val="0"/>
      <w:divBdr>
        <w:top w:val="none" w:sz="0" w:space="0" w:color="auto"/>
        <w:left w:val="none" w:sz="0" w:space="0" w:color="auto"/>
        <w:bottom w:val="none" w:sz="0" w:space="0" w:color="auto"/>
        <w:right w:val="none" w:sz="0" w:space="0" w:color="auto"/>
      </w:divBdr>
    </w:div>
    <w:div w:id="1240477357">
      <w:bodyDiv w:val="1"/>
      <w:marLeft w:val="0"/>
      <w:marRight w:val="0"/>
      <w:marTop w:val="0"/>
      <w:marBottom w:val="0"/>
      <w:divBdr>
        <w:top w:val="none" w:sz="0" w:space="0" w:color="auto"/>
        <w:left w:val="none" w:sz="0" w:space="0" w:color="auto"/>
        <w:bottom w:val="none" w:sz="0" w:space="0" w:color="auto"/>
        <w:right w:val="none" w:sz="0" w:space="0" w:color="auto"/>
      </w:divBdr>
    </w:div>
    <w:div w:id="1321732607">
      <w:bodyDiv w:val="1"/>
      <w:marLeft w:val="0"/>
      <w:marRight w:val="0"/>
      <w:marTop w:val="0"/>
      <w:marBottom w:val="0"/>
      <w:divBdr>
        <w:top w:val="none" w:sz="0" w:space="0" w:color="auto"/>
        <w:left w:val="none" w:sz="0" w:space="0" w:color="auto"/>
        <w:bottom w:val="none" w:sz="0" w:space="0" w:color="auto"/>
        <w:right w:val="none" w:sz="0" w:space="0" w:color="auto"/>
      </w:divBdr>
    </w:div>
    <w:div w:id="1461998042">
      <w:bodyDiv w:val="1"/>
      <w:marLeft w:val="0"/>
      <w:marRight w:val="0"/>
      <w:marTop w:val="0"/>
      <w:marBottom w:val="0"/>
      <w:divBdr>
        <w:top w:val="none" w:sz="0" w:space="0" w:color="auto"/>
        <w:left w:val="none" w:sz="0" w:space="0" w:color="auto"/>
        <w:bottom w:val="none" w:sz="0" w:space="0" w:color="auto"/>
        <w:right w:val="none" w:sz="0" w:space="0" w:color="auto"/>
      </w:divBdr>
      <w:divsChild>
        <w:div w:id="194387381">
          <w:marLeft w:val="0"/>
          <w:marRight w:val="0"/>
          <w:marTop w:val="240"/>
          <w:marBottom w:val="0"/>
          <w:divBdr>
            <w:top w:val="none" w:sz="0" w:space="0" w:color="auto"/>
            <w:left w:val="none" w:sz="0" w:space="0" w:color="auto"/>
            <w:bottom w:val="none" w:sz="0" w:space="0" w:color="auto"/>
            <w:right w:val="none" w:sz="0" w:space="0" w:color="auto"/>
          </w:divBdr>
        </w:div>
        <w:div w:id="1905337118">
          <w:marLeft w:val="0"/>
          <w:marRight w:val="0"/>
          <w:marTop w:val="240"/>
          <w:marBottom w:val="0"/>
          <w:divBdr>
            <w:top w:val="none" w:sz="0" w:space="0" w:color="auto"/>
            <w:left w:val="none" w:sz="0" w:space="0" w:color="auto"/>
            <w:bottom w:val="none" w:sz="0" w:space="0" w:color="auto"/>
            <w:right w:val="none" w:sz="0" w:space="0" w:color="auto"/>
          </w:divBdr>
          <w:divsChild>
            <w:div w:id="886837963">
              <w:marLeft w:val="0"/>
              <w:marRight w:val="0"/>
              <w:marTop w:val="72"/>
              <w:marBottom w:val="240"/>
              <w:divBdr>
                <w:top w:val="none" w:sz="0" w:space="0" w:color="auto"/>
                <w:left w:val="none" w:sz="0" w:space="0" w:color="auto"/>
                <w:bottom w:val="none" w:sz="0" w:space="0" w:color="auto"/>
                <w:right w:val="none" w:sz="0" w:space="0" w:color="auto"/>
              </w:divBdr>
            </w:div>
            <w:div w:id="133302905">
              <w:marLeft w:val="0"/>
              <w:marRight w:val="0"/>
              <w:marTop w:val="72"/>
              <w:marBottom w:val="240"/>
              <w:divBdr>
                <w:top w:val="none" w:sz="0" w:space="0" w:color="auto"/>
                <w:left w:val="none" w:sz="0" w:space="0" w:color="auto"/>
                <w:bottom w:val="none" w:sz="0" w:space="0" w:color="auto"/>
                <w:right w:val="none" w:sz="0" w:space="0" w:color="auto"/>
              </w:divBdr>
            </w:div>
            <w:div w:id="1436711327">
              <w:marLeft w:val="0"/>
              <w:marRight w:val="0"/>
              <w:marTop w:val="72"/>
              <w:marBottom w:val="240"/>
              <w:divBdr>
                <w:top w:val="none" w:sz="0" w:space="0" w:color="auto"/>
                <w:left w:val="none" w:sz="0" w:space="0" w:color="auto"/>
                <w:bottom w:val="none" w:sz="0" w:space="0" w:color="auto"/>
                <w:right w:val="none" w:sz="0" w:space="0" w:color="auto"/>
              </w:divBdr>
            </w:div>
            <w:div w:id="35352456">
              <w:marLeft w:val="0"/>
              <w:marRight w:val="0"/>
              <w:marTop w:val="72"/>
              <w:marBottom w:val="240"/>
              <w:divBdr>
                <w:top w:val="none" w:sz="0" w:space="0" w:color="auto"/>
                <w:left w:val="none" w:sz="0" w:space="0" w:color="auto"/>
                <w:bottom w:val="none" w:sz="0" w:space="0" w:color="auto"/>
                <w:right w:val="none" w:sz="0" w:space="0" w:color="auto"/>
              </w:divBdr>
            </w:div>
            <w:div w:id="1886024264">
              <w:marLeft w:val="0"/>
              <w:marRight w:val="0"/>
              <w:marTop w:val="72"/>
              <w:marBottom w:val="240"/>
              <w:divBdr>
                <w:top w:val="none" w:sz="0" w:space="0" w:color="auto"/>
                <w:left w:val="none" w:sz="0" w:space="0" w:color="auto"/>
                <w:bottom w:val="none" w:sz="0" w:space="0" w:color="auto"/>
                <w:right w:val="none" w:sz="0" w:space="0" w:color="auto"/>
              </w:divBdr>
            </w:div>
            <w:div w:id="1659380038">
              <w:marLeft w:val="0"/>
              <w:marRight w:val="0"/>
              <w:marTop w:val="72"/>
              <w:marBottom w:val="240"/>
              <w:divBdr>
                <w:top w:val="none" w:sz="0" w:space="0" w:color="auto"/>
                <w:left w:val="none" w:sz="0" w:space="0" w:color="auto"/>
                <w:bottom w:val="none" w:sz="0" w:space="0" w:color="auto"/>
                <w:right w:val="none" w:sz="0" w:space="0" w:color="auto"/>
              </w:divBdr>
            </w:div>
            <w:div w:id="277875247">
              <w:marLeft w:val="0"/>
              <w:marRight w:val="0"/>
              <w:marTop w:val="72"/>
              <w:marBottom w:val="240"/>
              <w:divBdr>
                <w:top w:val="none" w:sz="0" w:space="0" w:color="auto"/>
                <w:left w:val="none" w:sz="0" w:space="0" w:color="auto"/>
                <w:bottom w:val="none" w:sz="0" w:space="0" w:color="auto"/>
                <w:right w:val="none" w:sz="0" w:space="0" w:color="auto"/>
              </w:divBdr>
            </w:div>
            <w:div w:id="907035160">
              <w:marLeft w:val="0"/>
              <w:marRight w:val="0"/>
              <w:marTop w:val="72"/>
              <w:marBottom w:val="240"/>
              <w:divBdr>
                <w:top w:val="none" w:sz="0" w:space="0" w:color="auto"/>
                <w:left w:val="none" w:sz="0" w:space="0" w:color="auto"/>
                <w:bottom w:val="none" w:sz="0" w:space="0" w:color="auto"/>
                <w:right w:val="none" w:sz="0" w:space="0" w:color="auto"/>
              </w:divBdr>
            </w:div>
            <w:div w:id="1392313569">
              <w:marLeft w:val="0"/>
              <w:marRight w:val="0"/>
              <w:marTop w:val="72"/>
              <w:marBottom w:val="240"/>
              <w:divBdr>
                <w:top w:val="none" w:sz="0" w:space="0" w:color="auto"/>
                <w:left w:val="none" w:sz="0" w:space="0" w:color="auto"/>
                <w:bottom w:val="none" w:sz="0" w:space="0" w:color="auto"/>
                <w:right w:val="none" w:sz="0" w:space="0" w:color="auto"/>
              </w:divBdr>
            </w:div>
            <w:div w:id="888106176">
              <w:marLeft w:val="0"/>
              <w:marRight w:val="0"/>
              <w:marTop w:val="72"/>
              <w:marBottom w:val="240"/>
              <w:divBdr>
                <w:top w:val="none" w:sz="0" w:space="0" w:color="auto"/>
                <w:left w:val="none" w:sz="0" w:space="0" w:color="auto"/>
                <w:bottom w:val="none" w:sz="0" w:space="0" w:color="auto"/>
                <w:right w:val="none" w:sz="0" w:space="0" w:color="auto"/>
              </w:divBdr>
            </w:div>
            <w:div w:id="134299500">
              <w:marLeft w:val="0"/>
              <w:marRight w:val="0"/>
              <w:marTop w:val="72"/>
              <w:marBottom w:val="240"/>
              <w:divBdr>
                <w:top w:val="none" w:sz="0" w:space="0" w:color="auto"/>
                <w:left w:val="none" w:sz="0" w:space="0" w:color="auto"/>
                <w:bottom w:val="none" w:sz="0" w:space="0" w:color="auto"/>
                <w:right w:val="none" w:sz="0" w:space="0" w:color="auto"/>
              </w:divBdr>
            </w:div>
            <w:div w:id="962463062">
              <w:marLeft w:val="0"/>
              <w:marRight w:val="0"/>
              <w:marTop w:val="72"/>
              <w:marBottom w:val="240"/>
              <w:divBdr>
                <w:top w:val="none" w:sz="0" w:space="0" w:color="auto"/>
                <w:left w:val="none" w:sz="0" w:space="0" w:color="auto"/>
                <w:bottom w:val="none" w:sz="0" w:space="0" w:color="auto"/>
                <w:right w:val="none" w:sz="0" w:space="0" w:color="auto"/>
              </w:divBdr>
            </w:div>
            <w:div w:id="1520389168">
              <w:marLeft w:val="0"/>
              <w:marRight w:val="0"/>
              <w:marTop w:val="72"/>
              <w:marBottom w:val="240"/>
              <w:divBdr>
                <w:top w:val="none" w:sz="0" w:space="0" w:color="auto"/>
                <w:left w:val="none" w:sz="0" w:space="0" w:color="auto"/>
                <w:bottom w:val="none" w:sz="0" w:space="0" w:color="auto"/>
                <w:right w:val="none" w:sz="0" w:space="0" w:color="auto"/>
              </w:divBdr>
            </w:div>
            <w:div w:id="1649017641">
              <w:marLeft w:val="0"/>
              <w:marRight w:val="0"/>
              <w:marTop w:val="72"/>
              <w:marBottom w:val="240"/>
              <w:divBdr>
                <w:top w:val="none" w:sz="0" w:space="0" w:color="auto"/>
                <w:left w:val="none" w:sz="0" w:space="0" w:color="auto"/>
                <w:bottom w:val="none" w:sz="0" w:space="0" w:color="auto"/>
                <w:right w:val="none" w:sz="0" w:space="0" w:color="auto"/>
              </w:divBdr>
            </w:div>
            <w:div w:id="962273877">
              <w:marLeft w:val="0"/>
              <w:marRight w:val="0"/>
              <w:marTop w:val="72"/>
              <w:marBottom w:val="240"/>
              <w:divBdr>
                <w:top w:val="none" w:sz="0" w:space="0" w:color="auto"/>
                <w:left w:val="none" w:sz="0" w:space="0" w:color="auto"/>
                <w:bottom w:val="none" w:sz="0" w:space="0" w:color="auto"/>
                <w:right w:val="none" w:sz="0" w:space="0" w:color="auto"/>
              </w:divBdr>
            </w:div>
            <w:div w:id="974411040">
              <w:marLeft w:val="0"/>
              <w:marRight w:val="0"/>
              <w:marTop w:val="72"/>
              <w:marBottom w:val="240"/>
              <w:divBdr>
                <w:top w:val="none" w:sz="0" w:space="0" w:color="auto"/>
                <w:left w:val="none" w:sz="0" w:space="0" w:color="auto"/>
                <w:bottom w:val="none" w:sz="0" w:space="0" w:color="auto"/>
                <w:right w:val="none" w:sz="0" w:space="0" w:color="auto"/>
              </w:divBdr>
            </w:div>
            <w:div w:id="1106382851">
              <w:marLeft w:val="0"/>
              <w:marRight w:val="0"/>
              <w:marTop w:val="72"/>
              <w:marBottom w:val="240"/>
              <w:divBdr>
                <w:top w:val="none" w:sz="0" w:space="0" w:color="auto"/>
                <w:left w:val="none" w:sz="0" w:space="0" w:color="auto"/>
                <w:bottom w:val="none" w:sz="0" w:space="0" w:color="auto"/>
                <w:right w:val="none" w:sz="0" w:space="0" w:color="auto"/>
              </w:divBdr>
            </w:div>
            <w:div w:id="1749813625">
              <w:marLeft w:val="0"/>
              <w:marRight w:val="0"/>
              <w:marTop w:val="72"/>
              <w:marBottom w:val="240"/>
              <w:divBdr>
                <w:top w:val="none" w:sz="0" w:space="0" w:color="auto"/>
                <w:left w:val="none" w:sz="0" w:space="0" w:color="auto"/>
                <w:bottom w:val="none" w:sz="0" w:space="0" w:color="auto"/>
                <w:right w:val="none" w:sz="0" w:space="0" w:color="auto"/>
              </w:divBdr>
            </w:div>
          </w:divsChild>
        </w:div>
        <w:div w:id="1232694743">
          <w:marLeft w:val="0"/>
          <w:marRight w:val="0"/>
          <w:marTop w:val="240"/>
          <w:marBottom w:val="0"/>
          <w:divBdr>
            <w:top w:val="none" w:sz="0" w:space="0" w:color="auto"/>
            <w:left w:val="none" w:sz="0" w:space="0" w:color="auto"/>
            <w:bottom w:val="none" w:sz="0" w:space="0" w:color="auto"/>
            <w:right w:val="none" w:sz="0" w:space="0" w:color="auto"/>
          </w:divBdr>
        </w:div>
        <w:div w:id="431053864">
          <w:marLeft w:val="0"/>
          <w:marRight w:val="0"/>
          <w:marTop w:val="240"/>
          <w:marBottom w:val="0"/>
          <w:divBdr>
            <w:top w:val="none" w:sz="0" w:space="0" w:color="auto"/>
            <w:left w:val="none" w:sz="0" w:space="0" w:color="auto"/>
            <w:bottom w:val="none" w:sz="0" w:space="0" w:color="auto"/>
            <w:right w:val="none" w:sz="0" w:space="0" w:color="auto"/>
          </w:divBdr>
          <w:divsChild>
            <w:div w:id="1334648270">
              <w:marLeft w:val="240"/>
              <w:marRight w:val="0"/>
              <w:marTop w:val="0"/>
              <w:marBottom w:val="72"/>
              <w:divBdr>
                <w:top w:val="none" w:sz="0" w:space="0" w:color="auto"/>
                <w:left w:val="none" w:sz="0" w:space="0" w:color="auto"/>
                <w:bottom w:val="none" w:sz="0" w:space="0" w:color="auto"/>
                <w:right w:val="none" w:sz="0" w:space="0" w:color="auto"/>
              </w:divBdr>
              <w:divsChild>
                <w:div w:id="1940526490">
                  <w:marLeft w:val="0"/>
                  <w:marRight w:val="0"/>
                  <w:marTop w:val="240"/>
                  <w:marBottom w:val="0"/>
                  <w:divBdr>
                    <w:top w:val="none" w:sz="0" w:space="0" w:color="auto"/>
                    <w:left w:val="none" w:sz="0" w:space="0" w:color="auto"/>
                    <w:bottom w:val="none" w:sz="0" w:space="0" w:color="auto"/>
                    <w:right w:val="none" w:sz="0" w:space="0" w:color="auto"/>
                  </w:divBdr>
                </w:div>
                <w:div w:id="288821114">
                  <w:marLeft w:val="0"/>
                  <w:marRight w:val="0"/>
                  <w:marTop w:val="240"/>
                  <w:marBottom w:val="0"/>
                  <w:divBdr>
                    <w:top w:val="none" w:sz="0" w:space="0" w:color="auto"/>
                    <w:left w:val="none" w:sz="0" w:space="0" w:color="auto"/>
                    <w:bottom w:val="none" w:sz="0" w:space="0" w:color="auto"/>
                    <w:right w:val="none" w:sz="0" w:space="0" w:color="auto"/>
                  </w:divBdr>
                  <w:divsChild>
                    <w:div w:id="151934821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132239223">
              <w:marLeft w:val="240"/>
              <w:marRight w:val="0"/>
              <w:marTop w:val="0"/>
              <w:marBottom w:val="72"/>
              <w:divBdr>
                <w:top w:val="none" w:sz="0" w:space="0" w:color="auto"/>
                <w:left w:val="none" w:sz="0" w:space="0" w:color="auto"/>
                <w:bottom w:val="none" w:sz="0" w:space="0" w:color="auto"/>
                <w:right w:val="none" w:sz="0" w:space="0" w:color="auto"/>
              </w:divBdr>
              <w:divsChild>
                <w:div w:id="1862695086">
                  <w:marLeft w:val="0"/>
                  <w:marRight w:val="0"/>
                  <w:marTop w:val="240"/>
                  <w:marBottom w:val="0"/>
                  <w:divBdr>
                    <w:top w:val="none" w:sz="0" w:space="0" w:color="auto"/>
                    <w:left w:val="none" w:sz="0" w:space="0" w:color="auto"/>
                    <w:bottom w:val="none" w:sz="0" w:space="0" w:color="auto"/>
                    <w:right w:val="none" w:sz="0" w:space="0" w:color="auto"/>
                  </w:divBdr>
                </w:div>
                <w:div w:id="797602017">
                  <w:marLeft w:val="0"/>
                  <w:marRight w:val="0"/>
                  <w:marTop w:val="240"/>
                  <w:marBottom w:val="0"/>
                  <w:divBdr>
                    <w:top w:val="none" w:sz="0" w:space="0" w:color="auto"/>
                    <w:left w:val="none" w:sz="0" w:space="0" w:color="auto"/>
                    <w:bottom w:val="none" w:sz="0" w:space="0" w:color="auto"/>
                    <w:right w:val="none" w:sz="0" w:space="0" w:color="auto"/>
                  </w:divBdr>
                  <w:divsChild>
                    <w:div w:id="125543077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93575371">
              <w:marLeft w:val="240"/>
              <w:marRight w:val="0"/>
              <w:marTop w:val="0"/>
              <w:marBottom w:val="72"/>
              <w:divBdr>
                <w:top w:val="none" w:sz="0" w:space="0" w:color="auto"/>
                <w:left w:val="none" w:sz="0" w:space="0" w:color="auto"/>
                <w:bottom w:val="none" w:sz="0" w:space="0" w:color="auto"/>
                <w:right w:val="none" w:sz="0" w:space="0" w:color="auto"/>
              </w:divBdr>
              <w:divsChild>
                <w:div w:id="1625648990">
                  <w:marLeft w:val="0"/>
                  <w:marRight w:val="0"/>
                  <w:marTop w:val="240"/>
                  <w:marBottom w:val="0"/>
                  <w:divBdr>
                    <w:top w:val="none" w:sz="0" w:space="0" w:color="auto"/>
                    <w:left w:val="none" w:sz="0" w:space="0" w:color="auto"/>
                    <w:bottom w:val="none" w:sz="0" w:space="0" w:color="auto"/>
                    <w:right w:val="none" w:sz="0" w:space="0" w:color="auto"/>
                  </w:divBdr>
                </w:div>
                <w:div w:id="1907834724">
                  <w:marLeft w:val="0"/>
                  <w:marRight w:val="0"/>
                  <w:marTop w:val="240"/>
                  <w:marBottom w:val="0"/>
                  <w:divBdr>
                    <w:top w:val="none" w:sz="0" w:space="0" w:color="auto"/>
                    <w:left w:val="none" w:sz="0" w:space="0" w:color="auto"/>
                    <w:bottom w:val="none" w:sz="0" w:space="0" w:color="auto"/>
                    <w:right w:val="none" w:sz="0" w:space="0" w:color="auto"/>
                  </w:divBdr>
                  <w:divsChild>
                    <w:div w:id="165013609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9354164">
              <w:marLeft w:val="240"/>
              <w:marRight w:val="0"/>
              <w:marTop w:val="0"/>
              <w:marBottom w:val="72"/>
              <w:divBdr>
                <w:top w:val="none" w:sz="0" w:space="0" w:color="auto"/>
                <w:left w:val="none" w:sz="0" w:space="0" w:color="auto"/>
                <w:bottom w:val="none" w:sz="0" w:space="0" w:color="auto"/>
                <w:right w:val="none" w:sz="0" w:space="0" w:color="auto"/>
              </w:divBdr>
              <w:divsChild>
                <w:div w:id="1543787223">
                  <w:marLeft w:val="0"/>
                  <w:marRight w:val="0"/>
                  <w:marTop w:val="240"/>
                  <w:marBottom w:val="0"/>
                  <w:divBdr>
                    <w:top w:val="none" w:sz="0" w:space="0" w:color="auto"/>
                    <w:left w:val="none" w:sz="0" w:space="0" w:color="auto"/>
                    <w:bottom w:val="none" w:sz="0" w:space="0" w:color="auto"/>
                    <w:right w:val="none" w:sz="0" w:space="0" w:color="auto"/>
                  </w:divBdr>
                </w:div>
                <w:div w:id="2097819334">
                  <w:marLeft w:val="0"/>
                  <w:marRight w:val="0"/>
                  <w:marTop w:val="240"/>
                  <w:marBottom w:val="0"/>
                  <w:divBdr>
                    <w:top w:val="none" w:sz="0" w:space="0" w:color="auto"/>
                    <w:left w:val="none" w:sz="0" w:space="0" w:color="auto"/>
                    <w:bottom w:val="none" w:sz="0" w:space="0" w:color="auto"/>
                    <w:right w:val="none" w:sz="0" w:space="0" w:color="auto"/>
                  </w:divBdr>
                  <w:divsChild>
                    <w:div w:id="125123329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43731346">
              <w:marLeft w:val="240"/>
              <w:marRight w:val="0"/>
              <w:marTop w:val="0"/>
              <w:marBottom w:val="72"/>
              <w:divBdr>
                <w:top w:val="none" w:sz="0" w:space="0" w:color="auto"/>
                <w:left w:val="none" w:sz="0" w:space="0" w:color="auto"/>
                <w:bottom w:val="none" w:sz="0" w:space="0" w:color="auto"/>
                <w:right w:val="none" w:sz="0" w:space="0" w:color="auto"/>
              </w:divBdr>
              <w:divsChild>
                <w:div w:id="298347300">
                  <w:marLeft w:val="0"/>
                  <w:marRight w:val="0"/>
                  <w:marTop w:val="240"/>
                  <w:marBottom w:val="0"/>
                  <w:divBdr>
                    <w:top w:val="none" w:sz="0" w:space="0" w:color="auto"/>
                    <w:left w:val="none" w:sz="0" w:space="0" w:color="auto"/>
                    <w:bottom w:val="none" w:sz="0" w:space="0" w:color="auto"/>
                    <w:right w:val="none" w:sz="0" w:space="0" w:color="auto"/>
                  </w:divBdr>
                </w:div>
                <w:div w:id="994186055">
                  <w:marLeft w:val="0"/>
                  <w:marRight w:val="0"/>
                  <w:marTop w:val="240"/>
                  <w:marBottom w:val="0"/>
                  <w:divBdr>
                    <w:top w:val="none" w:sz="0" w:space="0" w:color="auto"/>
                    <w:left w:val="none" w:sz="0" w:space="0" w:color="auto"/>
                    <w:bottom w:val="none" w:sz="0" w:space="0" w:color="auto"/>
                    <w:right w:val="none" w:sz="0" w:space="0" w:color="auto"/>
                  </w:divBdr>
                  <w:divsChild>
                    <w:div w:id="163775719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105883775">
              <w:marLeft w:val="240"/>
              <w:marRight w:val="0"/>
              <w:marTop w:val="0"/>
              <w:marBottom w:val="72"/>
              <w:divBdr>
                <w:top w:val="none" w:sz="0" w:space="0" w:color="auto"/>
                <w:left w:val="none" w:sz="0" w:space="0" w:color="auto"/>
                <w:bottom w:val="none" w:sz="0" w:space="0" w:color="auto"/>
                <w:right w:val="none" w:sz="0" w:space="0" w:color="auto"/>
              </w:divBdr>
              <w:divsChild>
                <w:div w:id="1767577223">
                  <w:marLeft w:val="0"/>
                  <w:marRight w:val="0"/>
                  <w:marTop w:val="240"/>
                  <w:marBottom w:val="0"/>
                  <w:divBdr>
                    <w:top w:val="none" w:sz="0" w:space="0" w:color="auto"/>
                    <w:left w:val="none" w:sz="0" w:space="0" w:color="auto"/>
                    <w:bottom w:val="none" w:sz="0" w:space="0" w:color="auto"/>
                    <w:right w:val="none" w:sz="0" w:space="0" w:color="auto"/>
                  </w:divBdr>
                </w:div>
                <w:div w:id="1696494041">
                  <w:marLeft w:val="0"/>
                  <w:marRight w:val="0"/>
                  <w:marTop w:val="240"/>
                  <w:marBottom w:val="0"/>
                  <w:divBdr>
                    <w:top w:val="none" w:sz="0" w:space="0" w:color="auto"/>
                    <w:left w:val="none" w:sz="0" w:space="0" w:color="auto"/>
                    <w:bottom w:val="none" w:sz="0" w:space="0" w:color="auto"/>
                    <w:right w:val="none" w:sz="0" w:space="0" w:color="auto"/>
                  </w:divBdr>
                  <w:divsChild>
                    <w:div w:id="1374307967">
                      <w:marLeft w:val="0"/>
                      <w:marRight w:val="0"/>
                      <w:marTop w:val="72"/>
                      <w:marBottom w:val="240"/>
                      <w:divBdr>
                        <w:top w:val="none" w:sz="0" w:space="0" w:color="auto"/>
                        <w:left w:val="none" w:sz="0" w:space="0" w:color="auto"/>
                        <w:bottom w:val="none" w:sz="0" w:space="0" w:color="auto"/>
                        <w:right w:val="none" w:sz="0" w:space="0" w:color="auto"/>
                      </w:divBdr>
                    </w:div>
                    <w:div w:id="319887321">
                      <w:marLeft w:val="0"/>
                      <w:marRight w:val="0"/>
                      <w:marTop w:val="72"/>
                      <w:marBottom w:val="240"/>
                      <w:divBdr>
                        <w:top w:val="none" w:sz="0" w:space="0" w:color="auto"/>
                        <w:left w:val="none" w:sz="0" w:space="0" w:color="auto"/>
                        <w:bottom w:val="none" w:sz="0" w:space="0" w:color="auto"/>
                        <w:right w:val="none" w:sz="0" w:space="0" w:color="auto"/>
                      </w:divBdr>
                    </w:div>
                    <w:div w:id="2126730701">
                      <w:marLeft w:val="0"/>
                      <w:marRight w:val="0"/>
                      <w:marTop w:val="72"/>
                      <w:marBottom w:val="240"/>
                      <w:divBdr>
                        <w:top w:val="none" w:sz="0" w:space="0" w:color="auto"/>
                        <w:left w:val="none" w:sz="0" w:space="0" w:color="auto"/>
                        <w:bottom w:val="none" w:sz="0" w:space="0" w:color="auto"/>
                        <w:right w:val="none" w:sz="0" w:space="0" w:color="auto"/>
                      </w:divBdr>
                    </w:div>
                    <w:div w:id="80335549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05231858">
              <w:marLeft w:val="240"/>
              <w:marRight w:val="0"/>
              <w:marTop w:val="0"/>
              <w:marBottom w:val="72"/>
              <w:divBdr>
                <w:top w:val="none" w:sz="0" w:space="0" w:color="auto"/>
                <w:left w:val="none" w:sz="0" w:space="0" w:color="auto"/>
                <w:bottom w:val="none" w:sz="0" w:space="0" w:color="auto"/>
                <w:right w:val="none" w:sz="0" w:space="0" w:color="auto"/>
              </w:divBdr>
              <w:divsChild>
                <w:div w:id="214856573">
                  <w:marLeft w:val="0"/>
                  <w:marRight w:val="0"/>
                  <w:marTop w:val="240"/>
                  <w:marBottom w:val="0"/>
                  <w:divBdr>
                    <w:top w:val="none" w:sz="0" w:space="0" w:color="auto"/>
                    <w:left w:val="none" w:sz="0" w:space="0" w:color="auto"/>
                    <w:bottom w:val="none" w:sz="0" w:space="0" w:color="auto"/>
                    <w:right w:val="none" w:sz="0" w:space="0" w:color="auto"/>
                  </w:divBdr>
                </w:div>
                <w:div w:id="2135051196">
                  <w:marLeft w:val="0"/>
                  <w:marRight w:val="0"/>
                  <w:marTop w:val="240"/>
                  <w:marBottom w:val="0"/>
                  <w:divBdr>
                    <w:top w:val="none" w:sz="0" w:space="0" w:color="auto"/>
                    <w:left w:val="none" w:sz="0" w:space="0" w:color="auto"/>
                    <w:bottom w:val="none" w:sz="0" w:space="0" w:color="auto"/>
                    <w:right w:val="none" w:sz="0" w:space="0" w:color="auto"/>
                  </w:divBdr>
                  <w:divsChild>
                    <w:div w:id="127305299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27558010">
              <w:marLeft w:val="240"/>
              <w:marRight w:val="0"/>
              <w:marTop w:val="0"/>
              <w:marBottom w:val="72"/>
              <w:divBdr>
                <w:top w:val="none" w:sz="0" w:space="0" w:color="auto"/>
                <w:left w:val="none" w:sz="0" w:space="0" w:color="auto"/>
                <w:bottom w:val="none" w:sz="0" w:space="0" w:color="auto"/>
                <w:right w:val="none" w:sz="0" w:space="0" w:color="auto"/>
              </w:divBdr>
              <w:divsChild>
                <w:div w:id="554269761">
                  <w:marLeft w:val="0"/>
                  <w:marRight w:val="0"/>
                  <w:marTop w:val="240"/>
                  <w:marBottom w:val="0"/>
                  <w:divBdr>
                    <w:top w:val="none" w:sz="0" w:space="0" w:color="auto"/>
                    <w:left w:val="none" w:sz="0" w:space="0" w:color="auto"/>
                    <w:bottom w:val="none" w:sz="0" w:space="0" w:color="auto"/>
                    <w:right w:val="none" w:sz="0" w:space="0" w:color="auto"/>
                  </w:divBdr>
                </w:div>
                <w:div w:id="852375472">
                  <w:marLeft w:val="0"/>
                  <w:marRight w:val="0"/>
                  <w:marTop w:val="240"/>
                  <w:marBottom w:val="0"/>
                  <w:divBdr>
                    <w:top w:val="none" w:sz="0" w:space="0" w:color="auto"/>
                    <w:left w:val="none" w:sz="0" w:space="0" w:color="auto"/>
                    <w:bottom w:val="none" w:sz="0" w:space="0" w:color="auto"/>
                    <w:right w:val="none" w:sz="0" w:space="0" w:color="auto"/>
                  </w:divBdr>
                  <w:divsChild>
                    <w:div w:id="356664601">
                      <w:marLeft w:val="0"/>
                      <w:marRight w:val="0"/>
                      <w:marTop w:val="72"/>
                      <w:marBottom w:val="240"/>
                      <w:divBdr>
                        <w:top w:val="none" w:sz="0" w:space="0" w:color="auto"/>
                        <w:left w:val="none" w:sz="0" w:space="0" w:color="auto"/>
                        <w:bottom w:val="none" w:sz="0" w:space="0" w:color="auto"/>
                        <w:right w:val="none" w:sz="0" w:space="0" w:color="auto"/>
                      </w:divBdr>
                    </w:div>
                    <w:div w:id="1797915958">
                      <w:marLeft w:val="0"/>
                      <w:marRight w:val="0"/>
                      <w:marTop w:val="72"/>
                      <w:marBottom w:val="240"/>
                      <w:divBdr>
                        <w:top w:val="none" w:sz="0" w:space="0" w:color="auto"/>
                        <w:left w:val="none" w:sz="0" w:space="0" w:color="auto"/>
                        <w:bottom w:val="none" w:sz="0" w:space="0" w:color="auto"/>
                        <w:right w:val="none" w:sz="0" w:space="0" w:color="auto"/>
                      </w:divBdr>
                    </w:div>
                    <w:div w:id="1761608548">
                      <w:marLeft w:val="0"/>
                      <w:marRight w:val="0"/>
                      <w:marTop w:val="72"/>
                      <w:marBottom w:val="240"/>
                      <w:divBdr>
                        <w:top w:val="none" w:sz="0" w:space="0" w:color="auto"/>
                        <w:left w:val="none" w:sz="0" w:space="0" w:color="auto"/>
                        <w:bottom w:val="none" w:sz="0" w:space="0" w:color="auto"/>
                        <w:right w:val="none" w:sz="0" w:space="0" w:color="auto"/>
                      </w:divBdr>
                    </w:div>
                    <w:div w:id="747965733">
                      <w:marLeft w:val="0"/>
                      <w:marRight w:val="0"/>
                      <w:marTop w:val="72"/>
                      <w:marBottom w:val="240"/>
                      <w:divBdr>
                        <w:top w:val="none" w:sz="0" w:space="0" w:color="auto"/>
                        <w:left w:val="none" w:sz="0" w:space="0" w:color="auto"/>
                        <w:bottom w:val="none" w:sz="0" w:space="0" w:color="auto"/>
                        <w:right w:val="none" w:sz="0" w:space="0" w:color="auto"/>
                      </w:divBdr>
                    </w:div>
                    <w:div w:id="1468620068">
                      <w:marLeft w:val="0"/>
                      <w:marRight w:val="0"/>
                      <w:marTop w:val="72"/>
                      <w:marBottom w:val="240"/>
                      <w:divBdr>
                        <w:top w:val="none" w:sz="0" w:space="0" w:color="auto"/>
                        <w:left w:val="none" w:sz="0" w:space="0" w:color="auto"/>
                        <w:bottom w:val="none" w:sz="0" w:space="0" w:color="auto"/>
                        <w:right w:val="none" w:sz="0" w:space="0" w:color="auto"/>
                      </w:divBdr>
                    </w:div>
                    <w:div w:id="1584794777">
                      <w:marLeft w:val="0"/>
                      <w:marRight w:val="0"/>
                      <w:marTop w:val="72"/>
                      <w:marBottom w:val="240"/>
                      <w:divBdr>
                        <w:top w:val="none" w:sz="0" w:space="0" w:color="auto"/>
                        <w:left w:val="none" w:sz="0" w:space="0" w:color="auto"/>
                        <w:bottom w:val="none" w:sz="0" w:space="0" w:color="auto"/>
                        <w:right w:val="none" w:sz="0" w:space="0" w:color="auto"/>
                      </w:divBdr>
                    </w:div>
                    <w:div w:id="1631744266">
                      <w:marLeft w:val="0"/>
                      <w:marRight w:val="0"/>
                      <w:marTop w:val="72"/>
                      <w:marBottom w:val="240"/>
                      <w:divBdr>
                        <w:top w:val="none" w:sz="0" w:space="0" w:color="auto"/>
                        <w:left w:val="none" w:sz="0" w:space="0" w:color="auto"/>
                        <w:bottom w:val="none" w:sz="0" w:space="0" w:color="auto"/>
                        <w:right w:val="none" w:sz="0" w:space="0" w:color="auto"/>
                      </w:divBdr>
                    </w:div>
                    <w:div w:id="97965169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478226028">
          <w:marLeft w:val="0"/>
          <w:marRight w:val="0"/>
          <w:marTop w:val="240"/>
          <w:marBottom w:val="0"/>
          <w:divBdr>
            <w:top w:val="none" w:sz="0" w:space="0" w:color="auto"/>
            <w:left w:val="none" w:sz="0" w:space="0" w:color="auto"/>
            <w:bottom w:val="none" w:sz="0" w:space="0" w:color="auto"/>
            <w:right w:val="none" w:sz="0" w:space="0" w:color="auto"/>
          </w:divBdr>
        </w:div>
        <w:div w:id="896356892">
          <w:marLeft w:val="0"/>
          <w:marRight w:val="0"/>
          <w:marTop w:val="240"/>
          <w:marBottom w:val="0"/>
          <w:divBdr>
            <w:top w:val="none" w:sz="0" w:space="0" w:color="auto"/>
            <w:left w:val="none" w:sz="0" w:space="0" w:color="auto"/>
            <w:bottom w:val="none" w:sz="0" w:space="0" w:color="auto"/>
            <w:right w:val="none" w:sz="0" w:space="0" w:color="auto"/>
          </w:divBdr>
          <w:divsChild>
            <w:div w:id="1445034841">
              <w:marLeft w:val="240"/>
              <w:marRight w:val="0"/>
              <w:marTop w:val="0"/>
              <w:marBottom w:val="72"/>
              <w:divBdr>
                <w:top w:val="none" w:sz="0" w:space="0" w:color="auto"/>
                <w:left w:val="none" w:sz="0" w:space="0" w:color="auto"/>
                <w:bottom w:val="none" w:sz="0" w:space="0" w:color="auto"/>
                <w:right w:val="none" w:sz="0" w:space="0" w:color="auto"/>
              </w:divBdr>
              <w:divsChild>
                <w:div w:id="407189006">
                  <w:marLeft w:val="0"/>
                  <w:marRight w:val="0"/>
                  <w:marTop w:val="240"/>
                  <w:marBottom w:val="0"/>
                  <w:divBdr>
                    <w:top w:val="none" w:sz="0" w:space="0" w:color="auto"/>
                    <w:left w:val="none" w:sz="0" w:space="0" w:color="auto"/>
                    <w:bottom w:val="none" w:sz="0" w:space="0" w:color="auto"/>
                    <w:right w:val="none" w:sz="0" w:space="0" w:color="auto"/>
                  </w:divBdr>
                </w:div>
                <w:div w:id="1353338157">
                  <w:marLeft w:val="0"/>
                  <w:marRight w:val="0"/>
                  <w:marTop w:val="240"/>
                  <w:marBottom w:val="0"/>
                  <w:divBdr>
                    <w:top w:val="none" w:sz="0" w:space="0" w:color="auto"/>
                    <w:left w:val="none" w:sz="0" w:space="0" w:color="auto"/>
                    <w:bottom w:val="none" w:sz="0" w:space="0" w:color="auto"/>
                    <w:right w:val="none" w:sz="0" w:space="0" w:color="auto"/>
                  </w:divBdr>
                  <w:divsChild>
                    <w:div w:id="1279264453">
                      <w:marLeft w:val="0"/>
                      <w:marRight w:val="0"/>
                      <w:marTop w:val="72"/>
                      <w:marBottom w:val="0"/>
                      <w:divBdr>
                        <w:top w:val="none" w:sz="0" w:space="0" w:color="auto"/>
                        <w:left w:val="none" w:sz="0" w:space="0" w:color="auto"/>
                        <w:bottom w:val="none" w:sz="0" w:space="0" w:color="auto"/>
                        <w:right w:val="none" w:sz="0" w:space="0" w:color="auto"/>
                      </w:divBdr>
                      <w:divsChild>
                        <w:div w:id="1204095690">
                          <w:marLeft w:val="0"/>
                          <w:marRight w:val="0"/>
                          <w:marTop w:val="240"/>
                          <w:marBottom w:val="0"/>
                          <w:divBdr>
                            <w:top w:val="none" w:sz="0" w:space="0" w:color="auto"/>
                            <w:left w:val="none" w:sz="0" w:space="0" w:color="auto"/>
                            <w:bottom w:val="none" w:sz="0" w:space="0" w:color="auto"/>
                            <w:right w:val="none" w:sz="0" w:space="0" w:color="auto"/>
                          </w:divBdr>
                        </w:div>
                        <w:div w:id="518396848">
                          <w:marLeft w:val="0"/>
                          <w:marRight w:val="0"/>
                          <w:marTop w:val="240"/>
                          <w:marBottom w:val="0"/>
                          <w:divBdr>
                            <w:top w:val="none" w:sz="0" w:space="0" w:color="auto"/>
                            <w:left w:val="none" w:sz="0" w:space="0" w:color="auto"/>
                            <w:bottom w:val="none" w:sz="0" w:space="0" w:color="auto"/>
                            <w:right w:val="none" w:sz="0" w:space="0" w:color="auto"/>
                          </w:divBdr>
                          <w:divsChild>
                            <w:div w:id="1867788509">
                              <w:marLeft w:val="0"/>
                              <w:marRight w:val="0"/>
                              <w:marTop w:val="0"/>
                              <w:marBottom w:val="0"/>
                              <w:divBdr>
                                <w:top w:val="none" w:sz="0" w:space="0" w:color="auto"/>
                                <w:left w:val="none" w:sz="0" w:space="0" w:color="auto"/>
                                <w:bottom w:val="none" w:sz="0" w:space="0" w:color="auto"/>
                                <w:right w:val="none" w:sz="0" w:space="0" w:color="auto"/>
                              </w:divBdr>
                            </w:div>
                            <w:div w:id="288711070">
                              <w:marLeft w:val="0"/>
                              <w:marRight w:val="0"/>
                              <w:marTop w:val="0"/>
                              <w:marBottom w:val="0"/>
                              <w:divBdr>
                                <w:top w:val="none" w:sz="0" w:space="0" w:color="auto"/>
                                <w:left w:val="none" w:sz="0" w:space="0" w:color="auto"/>
                                <w:bottom w:val="none" w:sz="0" w:space="0" w:color="auto"/>
                                <w:right w:val="none" w:sz="0" w:space="0" w:color="auto"/>
                              </w:divBdr>
                              <w:divsChild>
                                <w:div w:id="508763928">
                                  <w:marLeft w:val="0"/>
                                  <w:marRight w:val="0"/>
                                  <w:marTop w:val="240"/>
                                  <w:marBottom w:val="0"/>
                                  <w:divBdr>
                                    <w:top w:val="none" w:sz="0" w:space="0" w:color="auto"/>
                                    <w:left w:val="none" w:sz="0" w:space="0" w:color="auto"/>
                                    <w:bottom w:val="none" w:sz="0" w:space="0" w:color="auto"/>
                                    <w:right w:val="none" w:sz="0" w:space="0" w:color="auto"/>
                                  </w:divBdr>
                                </w:div>
                                <w:div w:id="2036078030">
                                  <w:marLeft w:val="0"/>
                                  <w:marRight w:val="0"/>
                                  <w:marTop w:val="240"/>
                                  <w:marBottom w:val="0"/>
                                  <w:divBdr>
                                    <w:top w:val="none" w:sz="0" w:space="0" w:color="auto"/>
                                    <w:left w:val="none" w:sz="0" w:space="0" w:color="auto"/>
                                    <w:bottom w:val="none" w:sz="0" w:space="0" w:color="auto"/>
                                    <w:right w:val="none" w:sz="0" w:space="0" w:color="auto"/>
                                  </w:divBdr>
                                  <w:divsChild>
                                    <w:div w:id="1509179785">
                                      <w:marLeft w:val="0"/>
                                      <w:marRight w:val="0"/>
                                      <w:marTop w:val="72"/>
                                      <w:marBottom w:val="240"/>
                                      <w:divBdr>
                                        <w:top w:val="none" w:sz="0" w:space="0" w:color="auto"/>
                                        <w:left w:val="none" w:sz="0" w:space="0" w:color="auto"/>
                                        <w:bottom w:val="none" w:sz="0" w:space="0" w:color="auto"/>
                                        <w:right w:val="none" w:sz="0" w:space="0" w:color="auto"/>
                                      </w:divBdr>
                                    </w:div>
                                    <w:div w:id="1220820135">
                                      <w:marLeft w:val="0"/>
                                      <w:marRight w:val="0"/>
                                      <w:marTop w:val="72"/>
                                      <w:marBottom w:val="240"/>
                                      <w:divBdr>
                                        <w:top w:val="none" w:sz="0" w:space="0" w:color="auto"/>
                                        <w:left w:val="none" w:sz="0" w:space="0" w:color="auto"/>
                                        <w:bottom w:val="none" w:sz="0" w:space="0" w:color="auto"/>
                                        <w:right w:val="none" w:sz="0" w:space="0" w:color="auto"/>
                                      </w:divBdr>
                                    </w:div>
                                    <w:div w:id="1532450481">
                                      <w:marLeft w:val="0"/>
                                      <w:marRight w:val="0"/>
                                      <w:marTop w:val="72"/>
                                      <w:marBottom w:val="240"/>
                                      <w:divBdr>
                                        <w:top w:val="none" w:sz="0" w:space="0" w:color="auto"/>
                                        <w:left w:val="none" w:sz="0" w:space="0" w:color="auto"/>
                                        <w:bottom w:val="none" w:sz="0" w:space="0" w:color="auto"/>
                                        <w:right w:val="none" w:sz="0" w:space="0" w:color="auto"/>
                                      </w:divBdr>
                                    </w:div>
                                    <w:div w:id="174097940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94456482">
                              <w:marLeft w:val="0"/>
                              <w:marRight w:val="0"/>
                              <w:marTop w:val="0"/>
                              <w:marBottom w:val="0"/>
                              <w:divBdr>
                                <w:top w:val="none" w:sz="0" w:space="0" w:color="auto"/>
                                <w:left w:val="none" w:sz="0" w:space="0" w:color="auto"/>
                                <w:bottom w:val="none" w:sz="0" w:space="0" w:color="auto"/>
                                <w:right w:val="none" w:sz="0" w:space="0" w:color="auto"/>
                              </w:divBdr>
                            </w:div>
                            <w:div w:id="484198690">
                              <w:marLeft w:val="0"/>
                              <w:marRight w:val="0"/>
                              <w:marTop w:val="0"/>
                              <w:marBottom w:val="0"/>
                              <w:divBdr>
                                <w:top w:val="none" w:sz="0" w:space="0" w:color="auto"/>
                                <w:left w:val="none" w:sz="0" w:space="0" w:color="auto"/>
                                <w:bottom w:val="none" w:sz="0" w:space="0" w:color="auto"/>
                                <w:right w:val="none" w:sz="0" w:space="0" w:color="auto"/>
                              </w:divBdr>
                            </w:div>
                            <w:div w:id="117153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26649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208229736">
              <w:marLeft w:val="240"/>
              <w:marRight w:val="0"/>
              <w:marTop w:val="0"/>
              <w:marBottom w:val="72"/>
              <w:divBdr>
                <w:top w:val="none" w:sz="0" w:space="0" w:color="auto"/>
                <w:left w:val="none" w:sz="0" w:space="0" w:color="auto"/>
                <w:bottom w:val="none" w:sz="0" w:space="0" w:color="auto"/>
                <w:right w:val="none" w:sz="0" w:space="0" w:color="auto"/>
              </w:divBdr>
              <w:divsChild>
                <w:div w:id="536092305">
                  <w:marLeft w:val="0"/>
                  <w:marRight w:val="0"/>
                  <w:marTop w:val="240"/>
                  <w:marBottom w:val="0"/>
                  <w:divBdr>
                    <w:top w:val="none" w:sz="0" w:space="0" w:color="auto"/>
                    <w:left w:val="none" w:sz="0" w:space="0" w:color="auto"/>
                    <w:bottom w:val="none" w:sz="0" w:space="0" w:color="auto"/>
                    <w:right w:val="none" w:sz="0" w:space="0" w:color="auto"/>
                  </w:divBdr>
                </w:div>
                <w:div w:id="240337938">
                  <w:marLeft w:val="0"/>
                  <w:marRight w:val="0"/>
                  <w:marTop w:val="240"/>
                  <w:marBottom w:val="0"/>
                  <w:divBdr>
                    <w:top w:val="none" w:sz="0" w:space="0" w:color="auto"/>
                    <w:left w:val="none" w:sz="0" w:space="0" w:color="auto"/>
                    <w:bottom w:val="none" w:sz="0" w:space="0" w:color="auto"/>
                    <w:right w:val="none" w:sz="0" w:space="0" w:color="auto"/>
                  </w:divBdr>
                  <w:divsChild>
                    <w:div w:id="96593858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38849601">
              <w:marLeft w:val="240"/>
              <w:marRight w:val="0"/>
              <w:marTop w:val="0"/>
              <w:marBottom w:val="72"/>
              <w:divBdr>
                <w:top w:val="none" w:sz="0" w:space="0" w:color="auto"/>
                <w:left w:val="none" w:sz="0" w:space="0" w:color="auto"/>
                <w:bottom w:val="none" w:sz="0" w:space="0" w:color="auto"/>
                <w:right w:val="none" w:sz="0" w:space="0" w:color="auto"/>
              </w:divBdr>
              <w:divsChild>
                <w:div w:id="100730754">
                  <w:marLeft w:val="0"/>
                  <w:marRight w:val="0"/>
                  <w:marTop w:val="240"/>
                  <w:marBottom w:val="0"/>
                  <w:divBdr>
                    <w:top w:val="none" w:sz="0" w:space="0" w:color="auto"/>
                    <w:left w:val="none" w:sz="0" w:space="0" w:color="auto"/>
                    <w:bottom w:val="none" w:sz="0" w:space="0" w:color="auto"/>
                    <w:right w:val="none" w:sz="0" w:space="0" w:color="auto"/>
                  </w:divBdr>
                </w:div>
                <w:div w:id="2039163322">
                  <w:marLeft w:val="0"/>
                  <w:marRight w:val="0"/>
                  <w:marTop w:val="240"/>
                  <w:marBottom w:val="0"/>
                  <w:divBdr>
                    <w:top w:val="none" w:sz="0" w:space="0" w:color="auto"/>
                    <w:left w:val="none" w:sz="0" w:space="0" w:color="auto"/>
                    <w:bottom w:val="none" w:sz="0" w:space="0" w:color="auto"/>
                    <w:right w:val="none" w:sz="0" w:space="0" w:color="auto"/>
                  </w:divBdr>
                  <w:divsChild>
                    <w:div w:id="54861110">
                      <w:marLeft w:val="0"/>
                      <w:marRight w:val="0"/>
                      <w:marTop w:val="72"/>
                      <w:marBottom w:val="240"/>
                      <w:divBdr>
                        <w:top w:val="none" w:sz="0" w:space="0" w:color="auto"/>
                        <w:left w:val="none" w:sz="0" w:space="0" w:color="auto"/>
                        <w:bottom w:val="none" w:sz="0" w:space="0" w:color="auto"/>
                        <w:right w:val="none" w:sz="0" w:space="0" w:color="auto"/>
                      </w:divBdr>
                    </w:div>
                    <w:div w:id="955939756">
                      <w:marLeft w:val="0"/>
                      <w:marRight w:val="0"/>
                      <w:marTop w:val="0"/>
                      <w:marBottom w:val="0"/>
                      <w:divBdr>
                        <w:top w:val="none" w:sz="0" w:space="0" w:color="auto"/>
                        <w:left w:val="none" w:sz="0" w:space="0" w:color="auto"/>
                        <w:bottom w:val="none" w:sz="0" w:space="0" w:color="auto"/>
                        <w:right w:val="none" w:sz="0" w:space="0" w:color="auto"/>
                      </w:divBdr>
                    </w:div>
                    <w:div w:id="269438200">
                      <w:marLeft w:val="0"/>
                      <w:marRight w:val="0"/>
                      <w:marTop w:val="0"/>
                      <w:marBottom w:val="0"/>
                      <w:divBdr>
                        <w:top w:val="none" w:sz="0" w:space="0" w:color="auto"/>
                        <w:left w:val="none" w:sz="0" w:space="0" w:color="auto"/>
                        <w:bottom w:val="none" w:sz="0" w:space="0" w:color="auto"/>
                        <w:right w:val="none" w:sz="0" w:space="0" w:color="auto"/>
                      </w:divBdr>
                    </w:div>
                    <w:div w:id="1876767586">
                      <w:marLeft w:val="0"/>
                      <w:marRight w:val="0"/>
                      <w:marTop w:val="0"/>
                      <w:marBottom w:val="0"/>
                      <w:divBdr>
                        <w:top w:val="none" w:sz="0" w:space="0" w:color="auto"/>
                        <w:left w:val="none" w:sz="0" w:space="0" w:color="auto"/>
                        <w:bottom w:val="none" w:sz="0" w:space="0" w:color="auto"/>
                        <w:right w:val="none" w:sz="0" w:space="0" w:color="auto"/>
                      </w:divBdr>
                    </w:div>
                    <w:div w:id="1486165814">
                      <w:marLeft w:val="0"/>
                      <w:marRight w:val="0"/>
                      <w:marTop w:val="0"/>
                      <w:marBottom w:val="0"/>
                      <w:divBdr>
                        <w:top w:val="none" w:sz="0" w:space="0" w:color="auto"/>
                        <w:left w:val="none" w:sz="0" w:space="0" w:color="auto"/>
                        <w:bottom w:val="none" w:sz="0" w:space="0" w:color="auto"/>
                        <w:right w:val="none" w:sz="0" w:space="0" w:color="auto"/>
                      </w:divBdr>
                    </w:div>
                    <w:div w:id="252593983">
                      <w:marLeft w:val="0"/>
                      <w:marRight w:val="0"/>
                      <w:marTop w:val="0"/>
                      <w:marBottom w:val="0"/>
                      <w:divBdr>
                        <w:top w:val="none" w:sz="0" w:space="0" w:color="auto"/>
                        <w:left w:val="none" w:sz="0" w:space="0" w:color="auto"/>
                        <w:bottom w:val="none" w:sz="0" w:space="0" w:color="auto"/>
                        <w:right w:val="none" w:sz="0" w:space="0" w:color="auto"/>
                      </w:divBdr>
                    </w:div>
                    <w:div w:id="125894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715567">
              <w:marLeft w:val="240"/>
              <w:marRight w:val="0"/>
              <w:marTop w:val="0"/>
              <w:marBottom w:val="72"/>
              <w:divBdr>
                <w:top w:val="none" w:sz="0" w:space="0" w:color="auto"/>
                <w:left w:val="none" w:sz="0" w:space="0" w:color="auto"/>
                <w:bottom w:val="none" w:sz="0" w:space="0" w:color="auto"/>
                <w:right w:val="none" w:sz="0" w:space="0" w:color="auto"/>
              </w:divBdr>
              <w:divsChild>
                <w:div w:id="300967757">
                  <w:marLeft w:val="0"/>
                  <w:marRight w:val="0"/>
                  <w:marTop w:val="240"/>
                  <w:marBottom w:val="0"/>
                  <w:divBdr>
                    <w:top w:val="none" w:sz="0" w:space="0" w:color="auto"/>
                    <w:left w:val="none" w:sz="0" w:space="0" w:color="auto"/>
                    <w:bottom w:val="none" w:sz="0" w:space="0" w:color="auto"/>
                    <w:right w:val="none" w:sz="0" w:space="0" w:color="auto"/>
                  </w:divBdr>
                </w:div>
                <w:div w:id="2113164818">
                  <w:marLeft w:val="0"/>
                  <w:marRight w:val="0"/>
                  <w:marTop w:val="240"/>
                  <w:marBottom w:val="0"/>
                  <w:divBdr>
                    <w:top w:val="none" w:sz="0" w:space="0" w:color="auto"/>
                    <w:left w:val="none" w:sz="0" w:space="0" w:color="auto"/>
                    <w:bottom w:val="none" w:sz="0" w:space="0" w:color="auto"/>
                    <w:right w:val="none" w:sz="0" w:space="0" w:color="auto"/>
                  </w:divBdr>
                  <w:divsChild>
                    <w:div w:id="153961548">
                      <w:marLeft w:val="0"/>
                      <w:marRight w:val="0"/>
                      <w:marTop w:val="72"/>
                      <w:marBottom w:val="0"/>
                      <w:divBdr>
                        <w:top w:val="none" w:sz="0" w:space="0" w:color="auto"/>
                        <w:left w:val="none" w:sz="0" w:space="0" w:color="auto"/>
                        <w:bottom w:val="none" w:sz="0" w:space="0" w:color="auto"/>
                        <w:right w:val="none" w:sz="0" w:space="0" w:color="auto"/>
                      </w:divBdr>
                    </w:div>
                    <w:div w:id="578095969">
                      <w:marLeft w:val="0"/>
                      <w:marRight w:val="0"/>
                      <w:marTop w:val="72"/>
                      <w:marBottom w:val="0"/>
                      <w:divBdr>
                        <w:top w:val="none" w:sz="0" w:space="0" w:color="auto"/>
                        <w:left w:val="none" w:sz="0" w:space="0" w:color="auto"/>
                        <w:bottom w:val="none" w:sz="0" w:space="0" w:color="auto"/>
                        <w:right w:val="none" w:sz="0" w:space="0" w:color="auto"/>
                      </w:divBdr>
                    </w:div>
                    <w:div w:id="5762895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322248530">
          <w:marLeft w:val="0"/>
          <w:marRight w:val="0"/>
          <w:marTop w:val="240"/>
          <w:marBottom w:val="0"/>
          <w:divBdr>
            <w:top w:val="none" w:sz="0" w:space="0" w:color="auto"/>
            <w:left w:val="none" w:sz="0" w:space="0" w:color="auto"/>
            <w:bottom w:val="none" w:sz="0" w:space="0" w:color="auto"/>
            <w:right w:val="none" w:sz="0" w:space="0" w:color="auto"/>
          </w:divBdr>
        </w:div>
        <w:div w:id="826553620">
          <w:marLeft w:val="0"/>
          <w:marRight w:val="0"/>
          <w:marTop w:val="240"/>
          <w:marBottom w:val="0"/>
          <w:divBdr>
            <w:top w:val="none" w:sz="0" w:space="0" w:color="auto"/>
            <w:left w:val="none" w:sz="0" w:space="0" w:color="auto"/>
            <w:bottom w:val="none" w:sz="0" w:space="0" w:color="auto"/>
            <w:right w:val="none" w:sz="0" w:space="0" w:color="auto"/>
          </w:divBdr>
          <w:divsChild>
            <w:div w:id="3020255">
              <w:marLeft w:val="240"/>
              <w:marRight w:val="0"/>
              <w:marTop w:val="0"/>
              <w:marBottom w:val="72"/>
              <w:divBdr>
                <w:top w:val="none" w:sz="0" w:space="0" w:color="auto"/>
                <w:left w:val="none" w:sz="0" w:space="0" w:color="auto"/>
                <w:bottom w:val="none" w:sz="0" w:space="0" w:color="auto"/>
                <w:right w:val="none" w:sz="0" w:space="0" w:color="auto"/>
              </w:divBdr>
              <w:divsChild>
                <w:div w:id="318189309">
                  <w:marLeft w:val="0"/>
                  <w:marRight w:val="0"/>
                  <w:marTop w:val="240"/>
                  <w:marBottom w:val="0"/>
                  <w:divBdr>
                    <w:top w:val="none" w:sz="0" w:space="0" w:color="auto"/>
                    <w:left w:val="none" w:sz="0" w:space="0" w:color="auto"/>
                    <w:bottom w:val="none" w:sz="0" w:space="0" w:color="auto"/>
                    <w:right w:val="none" w:sz="0" w:space="0" w:color="auto"/>
                  </w:divBdr>
                </w:div>
                <w:div w:id="842011376">
                  <w:marLeft w:val="0"/>
                  <w:marRight w:val="0"/>
                  <w:marTop w:val="240"/>
                  <w:marBottom w:val="0"/>
                  <w:divBdr>
                    <w:top w:val="none" w:sz="0" w:space="0" w:color="auto"/>
                    <w:left w:val="none" w:sz="0" w:space="0" w:color="auto"/>
                    <w:bottom w:val="none" w:sz="0" w:space="0" w:color="auto"/>
                    <w:right w:val="none" w:sz="0" w:space="0" w:color="auto"/>
                  </w:divBdr>
                  <w:divsChild>
                    <w:div w:id="1183863169">
                      <w:marLeft w:val="0"/>
                      <w:marRight w:val="0"/>
                      <w:marTop w:val="72"/>
                      <w:marBottom w:val="240"/>
                      <w:divBdr>
                        <w:top w:val="none" w:sz="0" w:space="0" w:color="auto"/>
                        <w:left w:val="none" w:sz="0" w:space="0" w:color="auto"/>
                        <w:bottom w:val="none" w:sz="0" w:space="0" w:color="auto"/>
                        <w:right w:val="none" w:sz="0" w:space="0" w:color="auto"/>
                      </w:divBdr>
                    </w:div>
                    <w:div w:id="1597983307">
                      <w:marLeft w:val="0"/>
                      <w:marRight w:val="0"/>
                      <w:marTop w:val="0"/>
                      <w:marBottom w:val="0"/>
                      <w:divBdr>
                        <w:top w:val="none" w:sz="0" w:space="0" w:color="auto"/>
                        <w:left w:val="none" w:sz="0" w:space="0" w:color="auto"/>
                        <w:bottom w:val="none" w:sz="0" w:space="0" w:color="auto"/>
                        <w:right w:val="none" w:sz="0" w:space="0" w:color="auto"/>
                      </w:divBdr>
                    </w:div>
                    <w:div w:id="1153835524">
                      <w:marLeft w:val="0"/>
                      <w:marRight w:val="0"/>
                      <w:marTop w:val="0"/>
                      <w:marBottom w:val="0"/>
                      <w:divBdr>
                        <w:top w:val="none" w:sz="0" w:space="0" w:color="auto"/>
                        <w:left w:val="none" w:sz="0" w:space="0" w:color="auto"/>
                        <w:bottom w:val="none" w:sz="0" w:space="0" w:color="auto"/>
                        <w:right w:val="none" w:sz="0" w:space="0" w:color="auto"/>
                      </w:divBdr>
                    </w:div>
                    <w:div w:id="395975563">
                      <w:marLeft w:val="0"/>
                      <w:marRight w:val="0"/>
                      <w:marTop w:val="0"/>
                      <w:marBottom w:val="0"/>
                      <w:divBdr>
                        <w:top w:val="none" w:sz="0" w:space="0" w:color="auto"/>
                        <w:left w:val="none" w:sz="0" w:space="0" w:color="auto"/>
                        <w:bottom w:val="none" w:sz="0" w:space="0" w:color="auto"/>
                        <w:right w:val="none" w:sz="0" w:space="0" w:color="auto"/>
                      </w:divBdr>
                    </w:div>
                    <w:div w:id="554047227">
                      <w:marLeft w:val="0"/>
                      <w:marRight w:val="0"/>
                      <w:marTop w:val="0"/>
                      <w:marBottom w:val="0"/>
                      <w:divBdr>
                        <w:top w:val="none" w:sz="0" w:space="0" w:color="auto"/>
                        <w:left w:val="none" w:sz="0" w:space="0" w:color="auto"/>
                        <w:bottom w:val="none" w:sz="0" w:space="0" w:color="auto"/>
                        <w:right w:val="none" w:sz="0" w:space="0" w:color="auto"/>
                      </w:divBdr>
                    </w:div>
                    <w:div w:id="6344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8565">
              <w:marLeft w:val="240"/>
              <w:marRight w:val="0"/>
              <w:marTop w:val="0"/>
              <w:marBottom w:val="72"/>
              <w:divBdr>
                <w:top w:val="none" w:sz="0" w:space="0" w:color="auto"/>
                <w:left w:val="none" w:sz="0" w:space="0" w:color="auto"/>
                <w:bottom w:val="none" w:sz="0" w:space="0" w:color="auto"/>
                <w:right w:val="none" w:sz="0" w:space="0" w:color="auto"/>
              </w:divBdr>
              <w:divsChild>
                <w:div w:id="457456821">
                  <w:marLeft w:val="0"/>
                  <w:marRight w:val="0"/>
                  <w:marTop w:val="240"/>
                  <w:marBottom w:val="0"/>
                  <w:divBdr>
                    <w:top w:val="none" w:sz="0" w:space="0" w:color="auto"/>
                    <w:left w:val="none" w:sz="0" w:space="0" w:color="auto"/>
                    <w:bottom w:val="none" w:sz="0" w:space="0" w:color="auto"/>
                    <w:right w:val="none" w:sz="0" w:space="0" w:color="auto"/>
                  </w:divBdr>
                </w:div>
                <w:div w:id="373627479">
                  <w:marLeft w:val="0"/>
                  <w:marRight w:val="0"/>
                  <w:marTop w:val="240"/>
                  <w:marBottom w:val="0"/>
                  <w:divBdr>
                    <w:top w:val="none" w:sz="0" w:space="0" w:color="auto"/>
                    <w:left w:val="none" w:sz="0" w:space="0" w:color="auto"/>
                    <w:bottom w:val="none" w:sz="0" w:space="0" w:color="auto"/>
                    <w:right w:val="none" w:sz="0" w:space="0" w:color="auto"/>
                  </w:divBdr>
                  <w:divsChild>
                    <w:div w:id="2034576198">
                      <w:marLeft w:val="0"/>
                      <w:marRight w:val="0"/>
                      <w:marTop w:val="72"/>
                      <w:marBottom w:val="0"/>
                      <w:divBdr>
                        <w:top w:val="none" w:sz="0" w:space="0" w:color="auto"/>
                        <w:left w:val="none" w:sz="0" w:space="0" w:color="auto"/>
                        <w:bottom w:val="none" w:sz="0" w:space="0" w:color="auto"/>
                        <w:right w:val="none" w:sz="0" w:space="0" w:color="auto"/>
                      </w:divBdr>
                    </w:div>
                    <w:div w:id="2009941157">
                      <w:marLeft w:val="0"/>
                      <w:marRight w:val="0"/>
                      <w:marTop w:val="72"/>
                      <w:marBottom w:val="0"/>
                      <w:divBdr>
                        <w:top w:val="none" w:sz="0" w:space="0" w:color="auto"/>
                        <w:left w:val="none" w:sz="0" w:space="0" w:color="auto"/>
                        <w:bottom w:val="none" w:sz="0" w:space="0" w:color="auto"/>
                        <w:right w:val="none" w:sz="0" w:space="0" w:color="auto"/>
                      </w:divBdr>
                      <w:divsChild>
                        <w:div w:id="766848057">
                          <w:marLeft w:val="0"/>
                          <w:marRight w:val="0"/>
                          <w:marTop w:val="240"/>
                          <w:marBottom w:val="0"/>
                          <w:divBdr>
                            <w:top w:val="none" w:sz="0" w:space="0" w:color="auto"/>
                            <w:left w:val="none" w:sz="0" w:space="0" w:color="auto"/>
                            <w:bottom w:val="none" w:sz="0" w:space="0" w:color="auto"/>
                            <w:right w:val="none" w:sz="0" w:space="0" w:color="auto"/>
                          </w:divBdr>
                        </w:div>
                        <w:div w:id="191454608">
                          <w:marLeft w:val="0"/>
                          <w:marRight w:val="0"/>
                          <w:marTop w:val="240"/>
                          <w:marBottom w:val="0"/>
                          <w:divBdr>
                            <w:top w:val="none" w:sz="0" w:space="0" w:color="auto"/>
                            <w:left w:val="none" w:sz="0" w:space="0" w:color="auto"/>
                            <w:bottom w:val="none" w:sz="0" w:space="0" w:color="auto"/>
                            <w:right w:val="none" w:sz="0" w:space="0" w:color="auto"/>
                          </w:divBdr>
                          <w:divsChild>
                            <w:div w:id="697972732">
                              <w:marLeft w:val="0"/>
                              <w:marRight w:val="0"/>
                              <w:marTop w:val="0"/>
                              <w:marBottom w:val="0"/>
                              <w:divBdr>
                                <w:top w:val="none" w:sz="0" w:space="0" w:color="auto"/>
                                <w:left w:val="none" w:sz="0" w:space="0" w:color="auto"/>
                                <w:bottom w:val="none" w:sz="0" w:space="0" w:color="auto"/>
                                <w:right w:val="none" w:sz="0" w:space="0" w:color="auto"/>
                              </w:divBdr>
                            </w:div>
                            <w:div w:id="1628703086">
                              <w:marLeft w:val="0"/>
                              <w:marRight w:val="0"/>
                              <w:marTop w:val="0"/>
                              <w:marBottom w:val="0"/>
                              <w:divBdr>
                                <w:top w:val="none" w:sz="0" w:space="0" w:color="auto"/>
                                <w:left w:val="none" w:sz="0" w:space="0" w:color="auto"/>
                                <w:bottom w:val="none" w:sz="0" w:space="0" w:color="auto"/>
                                <w:right w:val="none" w:sz="0" w:space="0" w:color="auto"/>
                              </w:divBdr>
                            </w:div>
                            <w:div w:id="1432436360">
                              <w:marLeft w:val="0"/>
                              <w:marRight w:val="0"/>
                              <w:marTop w:val="0"/>
                              <w:marBottom w:val="0"/>
                              <w:divBdr>
                                <w:top w:val="none" w:sz="0" w:space="0" w:color="auto"/>
                                <w:left w:val="none" w:sz="0" w:space="0" w:color="auto"/>
                                <w:bottom w:val="none" w:sz="0" w:space="0" w:color="auto"/>
                                <w:right w:val="none" w:sz="0" w:space="0" w:color="auto"/>
                              </w:divBdr>
                            </w:div>
                            <w:div w:id="219827605">
                              <w:marLeft w:val="0"/>
                              <w:marRight w:val="0"/>
                              <w:marTop w:val="0"/>
                              <w:marBottom w:val="0"/>
                              <w:divBdr>
                                <w:top w:val="none" w:sz="0" w:space="0" w:color="auto"/>
                                <w:left w:val="none" w:sz="0" w:space="0" w:color="auto"/>
                                <w:bottom w:val="none" w:sz="0" w:space="0" w:color="auto"/>
                                <w:right w:val="none" w:sz="0" w:space="0" w:color="auto"/>
                              </w:divBdr>
                            </w:div>
                            <w:div w:id="1504511498">
                              <w:marLeft w:val="0"/>
                              <w:marRight w:val="0"/>
                              <w:marTop w:val="0"/>
                              <w:marBottom w:val="0"/>
                              <w:divBdr>
                                <w:top w:val="none" w:sz="0" w:space="0" w:color="auto"/>
                                <w:left w:val="none" w:sz="0" w:space="0" w:color="auto"/>
                                <w:bottom w:val="none" w:sz="0" w:space="0" w:color="auto"/>
                                <w:right w:val="none" w:sz="0" w:space="0" w:color="auto"/>
                              </w:divBdr>
                            </w:div>
                            <w:div w:id="8220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411515">
              <w:marLeft w:val="240"/>
              <w:marRight w:val="0"/>
              <w:marTop w:val="0"/>
              <w:marBottom w:val="72"/>
              <w:divBdr>
                <w:top w:val="none" w:sz="0" w:space="0" w:color="auto"/>
                <w:left w:val="none" w:sz="0" w:space="0" w:color="auto"/>
                <w:bottom w:val="none" w:sz="0" w:space="0" w:color="auto"/>
                <w:right w:val="none" w:sz="0" w:space="0" w:color="auto"/>
              </w:divBdr>
              <w:divsChild>
                <w:div w:id="1726489934">
                  <w:marLeft w:val="0"/>
                  <w:marRight w:val="0"/>
                  <w:marTop w:val="240"/>
                  <w:marBottom w:val="0"/>
                  <w:divBdr>
                    <w:top w:val="none" w:sz="0" w:space="0" w:color="auto"/>
                    <w:left w:val="none" w:sz="0" w:space="0" w:color="auto"/>
                    <w:bottom w:val="none" w:sz="0" w:space="0" w:color="auto"/>
                    <w:right w:val="none" w:sz="0" w:space="0" w:color="auto"/>
                  </w:divBdr>
                </w:div>
                <w:div w:id="2077438254">
                  <w:marLeft w:val="0"/>
                  <w:marRight w:val="0"/>
                  <w:marTop w:val="240"/>
                  <w:marBottom w:val="0"/>
                  <w:divBdr>
                    <w:top w:val="none" w:sz="0" w:space="0" w:color="auto"/>
                    <w:left w:val="none" w:sz="0" w:space="0" w:color="auto"/>
                    <w:bottom w:val="none" w:sz="0" w:space="0" w:color="auto"/>
                    <w:right w:val="none" w:sz="0" w:space="0" w:color="auto"/>
                  </w:divBdr>
                  <w:divsChild>
                    <w:div w:id="114708537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33840639">
              <w:marLeft w:val="240"/>
              <w:marRight w:val="0"/>
              <w:marTop w:val="0"/>
              <w:marBottom w:val="72"/>
              <w:divBdr>
                <w:top w:val="none" w:sz="0" w:space="0" w:color="auto"/>
                <w:left w:val="none" w:sz="0" w:space="0" w:color="auto"/>
                <w:bottom w:val="none" w:sz="0" w:space="0" w:color="auto"/>
                <w:right w:val="none" w:sz="0" w:space="0" w:color="auto"/>
              </w:divBdr>
              <w:divsChild>
                <w:div w:id="927008600">
                  <w:marLeft w:val="0"/>
                  <w:marRight w:val="0"/>
                  <w:marTop w:val="240"/>
                  <w:marBottom w:val="0"/>
                  <w:divBdr>
                    <w:top w:val="none" w:sz="0" w:space="0" w:color="auto"/>
                    <w:left w:val="none" w:sz="0" w:space="0" w:color="auto"/>
                    <w:bottom w:val="none" w:sz="0" w:space="0" w:color="auto"/>
                    <w:right w:val="none" w:sz="0" w:space="0" w:color="auto"/>
                  </w:divBdr>
                </w:div>
                <w:div w:id="1900313836">
                  <w:marLeft w:val="0"/>
                  <w:marRight w:val="0"/>
                  <w:marTop w:val="240"/>
                  <w:marBottom w:val="0"/>
                  <w:divBdr>
                    <w:top w:val="none" w:sz="0" w:space="0" w:color="auto"/>
                    <w:left w:val="none" w:sz="0" w:space="0" w:color="auto"/>
                    <w:bottom w:val="none" w:sz="0" w:space="0" w:color="auto"/>
                    <w:right w:val="none" w:sz="0" w:space="0" w:color="auto"/>
                  </w:divBdr>
                  <w:divsChild>
                    <w:div w:id="97691176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1515655313">
          <w:marLeft w:val="0"/>
          <w:marRight w:val="0"/>
          <w:marTop w:val="240"/>
          <w:marBottom w:val="0"/>
          <w:divBdr>
            <w:top w:val="none" w:sz="0" w:space="0" w:color="auto"/>
            <w:left w:val="none" w:sz="0" w:space="0" w:color="auto"/>
            <w:bottom w:val="none" w:sz="0" w:space="0" w:color="auto"/>
            <w:right w:val="none" w:sz="0" w:space="0" w:color="auto"/>
          </w:divBdr>
        </w:div>
        <w:div w:id="1425027009">
          <w:marLeft w:val="0"/>
          <w:marRight w:val="0"/>
          <w:marTop w:val="240"/>
          <w:marBottom w:val="0"/>
          <w:divBdr>
            <w:top w:val="none" w:sz="0" w:space="0" w:color="auto"/>
            <w:left w:val="none" w:sz="0" w:space="0" w:color="auto"/>
            <w:bottom w:val="none" w:sz="0" w:space="0" w:color="auto"/>
            <w:right w:val="none" w:sz="0" w:space="0" w:color="auto"/>
          </w:divBdr>
          <w:divsChild>
            <w:div w:id="275020478">
              <w:marLeft w:val="0"/>
              <w:marRight w:val="0"/>
              <w:marTop w:val="72"/>
              <w:marBottom w:val="240"/>
              <w:divBdr>
                <w:top w:val="none" w:sz="0" w:space="0" w:color="auto"/>
                <w:left w:val="none" w:sz="0" w:space="0" w:color="auto"/>
                <w:bottom w:val="none" w:sz="0" w:space="0" w:color="auto"/>
                <w:right w:val="none" w:sz="0" w:space="0" w:color="auto"/>
              </w:divBdr>
            </w:div>
            <w:div w:id="49692185">
              <w:marLeft w:val="0"/>
              <w:marRight w:val="0"/>
              <w:marTop w:val="72"/>
              <w:marBottom w:val="240"/>
              <w:divBdr>
                <w:top w:val="none" w:sz="0" w:space="0" w:color="auto"/>
                <w:left w:val="none" w:sz="0" w:space="0" w:color="auto"/>
                <w:bottom w:val="none" w:sz="0" w:space="0" w:color="auto"/>
                <w:right w:val="none" w:sz="0" w:space="0" w:color="auto"/>
              </w:divBdr>
            </w:div>
            <w:div w:id="1437167707">
              <w:marLeft w:val="0"/>
              <w:marRight w:val="0"/>
              <w:marTop w:val="72"/>
              <w:marBottom w:val="240"/>
              <w:divBdr>
                <w:top w:val="none" w:sz="0" w:space="0" w:color="auto"/>
                <w:left w:val="none" w:sz="0" w:space="0" w:color="auto"/>
                <w:bottom w:val="none" w:sz="0" w:space="0" w:color="auto"/>
                <w:right w:val="none" w:sz="0" w:space="0" w:color="auto"/>
              </w:divBdr>
            </w:div>
            <w:div w:id="176388472">
              <w:marLeft w:val="0"/>
              <w:marRight w:val="0"/>
              <w:marTop w:val="72"/>
              <w:marBottom w:val="240"/>
              <w:divBdr>
                <w:top w:val="none" w:sz="0" w:space="0" w:color="auto"/>
                <w:left w:val="none" w:sz="0" w:space="0" w:color="auto"/>
                <w:bottom w:val="none" w:sz="0" w:space="0" w:color="auto"/>
                <w:right w:val="none" w:sz="0" w:space="0" w:color="auto"/>
              </w:divBdr>
            </w:div>
            <w:div w:id="884757749">
              <w:marLeft w:val="0"/>
              <w:marRight w:val="0"/>
              <w:marTop w:val="72"/>
              <w:marBottom w:val="240"/>
              <w:divBdr>
                <w:top w:val="none" w:sz="0" w:space="0" w:color="auto"/>
                <w:left w:val="none" w:sz="0" w:space="0" w:color="auto"/>
                <w:bottom w:val="none" w:sz="0" w:space="0" w:color="auto"/>
                <w:right w:val="none" w:sz="0" w:space="0" w:color="auto"/>
              </w:divBdr>
            </w:div>
            <w:div w:id="1737896278">
              <w:marLeft w:val="0"/>
              <w:marRight w:val="0"/>
              <w:marTop w:val="72"/>
              <w:marBottom w:val="240"/>
              <w:divBdr>
                <w:top w:val="none" w:sz="0" w:space="0" w:color="auto"/>
                <w:left w:val="none" w:sz="0" w:space="0" w:color="auto"/>
                <w:bottom w:val="none" w:sz="0" w:space="0" w:color="auto"/>
                <w:right w:val="none" w:sz="0" w:space="0" w:color="auto"/>
              </w:divBdr>
            </w:div>
            <w:div w:id="957948732">
              <w:marLeft w:val="0"/>
              <w:marRight w:val="0"/>
              <w:marTop w:val="72"/>
              <w:marBottom w:val="240"/>
              <w:divBdr>
                <w:top w:val="none" w:sz="0" w:space="0" w:color="auto"/>
                <w:left w:val="none" w:sz="0" w:space="0" w:color="auto"/>
                <w:bottom w:val="none" w:sz="0" w:space="0" w:color="auto"/>
                <w:right w:val="none" w:sz="0" w:space="0" w:color="auto"/>
              </w:divBdr>
            </w:div>
            <w:div w:id="1030491879">
              <w:marLeft w:val="0"/>
              <w:marRight w:val="0"/>
              <w:marTop w:val="72"/>
              <w:marBottom w:val="240"/>
              <w:divBdr>
                <w:top w:val="none" w:sz="0" w:space="0" w:color="auto"/>
                <w:left w:val="none" w:sz="0" w:space="0" w:color="auto"/>
                <w:bottom w:val="none" w:sz="0" w:space="0" w:color="auto"/>
                <w:right w:val="none" w:sz="0" w:space="0" w:color="auto"/>
              </w:divBdr>
            </w:div>
            <w:div w:id="1173764261">
              <w:marLeft w:val="0"/>
              <w:marRight w:val="0"/>
              <w:marTop w:val="72"/>
              <w:marBottom w:val="240"/>
              <w:divBdr>
                <w:top w:val="none" w:sz="0" w:space="0" w:color="auto"/>
                <w:left w:val="none" w:sz="0" w:space="0" w:color="auto"/>
                <w:bottom w:val="none" w:sz="0" w:space="0" w:color="auto"/>
                <w:right w:val="none" w:sz="0" w:space="0" w:color="auto"/>
              </w:divBdr>
            </w:div>
            <w:div w:id="921061611">
              <w:marLeft w:val="0"/>
              <w:marRight w:val="0"/>
              <w:marTop w:val="72"/>
              <w:marBottom w:val="240"/>
              <w:divBdr>
                <w:top w:val="none" w:sz="0" w:space="0" w:color="auto"/>
                <w:left w:val="none" w:sz="0" w:space="0" w:color="auto"/>
                <w:bottom w:val="none" w:sz="0" w:space="0" w:color="auto"/>
                <w:right w:val="none" w:sz="0" w:space="0" w:color="auto"/>
              </w:divBdr>
            </w:div>
            <w:div w:id="308216933">
              <w:marLeft w:val="0"/>
              <w:marRight w:val="0"/>
              <w:marTop w:val="72"/>
              <w:marBottom w:val="240"/>
              <w:divBdr>
                <w:top w:val="none" w:sz="0" w:space="0" w:color="auto"/>
                <w:left w:val="none" w:sz="0" w:space="0" w:color="auto"/>
                <w:bottom w:val="none" w:sz="0" w:space="0" w:color="auto"/>
                <w:right w:val="none" w:sz="0" w:space="0" w:color="auto"/>
              </w:divBdr>
            </w:div>
            <w:div w:id="514150146">
              <w:marLeft w:val="0"/>
              <w:marRight w:val="0"/>
              <w:marTop w:val="72"/>
              <w:marBottom w:val="240"/>
              <w:divBdr>
                <w:top w:val="none" w:sz="0" w:space="0" w:color="auto"/>
                <w:left w:val="none" w:sz="0" w:space="0" w:color="auto"/>
                <w:bottom w:val="none" w:sz="0" w:space="0" w:color="auto"/>
                <w:right w:val="none" w:sz="0" w:space="0" w:color="auto"/>
              </w:divBdr>
            </w:div>
            <w:div w:id="757100814">
              <w:marLeft w:val="0"/>
              <w:marRight w:val="0"/>
              <w:marTop w:val="72"/>
              <w:marBottom w:val="240"/>
              <w:divBdr>
                <w:top w:val="none" w:sz="0" w:space="0" w:color="auto"/>
                <w:left w:val="none" w:sz="0" w:space="0" w:color="auto"/>
                <w:bottom w:val="none" w:sz="0" w:space="0" w:color="auto"/>
                <w:right w:val="none" w:sz="0" w:space="0" w:color="auto"/>
              </w:divBdr>
            </w:div>
          </w:divsChild>
        </w:div>
        <w:div w:id="612444214">
          <w:marLeft w:val="0"/>
          <w:marRight w:val="0"/>
          <w:marTop w:val="240"/>
          <w:marBottom w:val="0"/>
          <w:divBdr>
            <w:top w:val="none" w:sz="0" w:space="0" w:color="auto"/>
            <w:left w:val="none" w:sz="0" w:space="0" w:color="auto"/>
            <w:bottom w:val="none" w:sz="0" w:space="0" w:color="auto"/>
            <w:right w:val="none" w:sz="0" w:space="0" w:color="auto"/>
          </w:divBdr>
        </w:div>
        <w:div w:id="1453943700">
          <w:marLeft w:val="0"/>
          <w:marRight w:val="0"/>
          <w:marTop w:val="240"/>
          <w:marBottom w:val="0"/>
          <w:divBdr>
            <w:top w:val="none" w:sz="0" w:space="0" w:color="auto"/>
            <w:left w:val="none" w:sz="0" w:space="0" w:color="auto"/>
            <w:bottom w:val="none" w:sz="0" w:space="0" w:color="auto"/>
            <w:right w:val="none" w:sz="0" w:space="0" w:color="auto"/>
          </w:divBdr>
          <w:divsChild>
            <w:div w:id="916860976">
              <w:marLeft w:val="0"/>
              <w:marRight w:val="0"/>
              <w:marTop w:val="72"/>
              <w:marBottom w:val="240"/>
              <w:divBdr>
                <w:top w:val="none" w:sz="0" w:space="0" w:color="auto"/>
                <w:left w:val="none" w:sz="0" w:space="0" w:color="auto"/>
                <w:bottom w:val="none" w:sz="0" w:space="0" w:color="auto"/>
                <w:right w:val="none" w:sz="0" w:space="0" w:color="auto"/>
              </w:divBdr>
            </w:div>
            <w:div w:id="1021124198">
              <w:marLeft w:val="0"/>
              <w:marRight w:val="0"/>
              <w:marTop w:val="72"/>
              <w:marBottom w:val="240"/>
              <w:divBdr>
                <w:top w:val="none" w:sz="0" w:space="0" w:color="auto"/>
                <w:left w:val="none" w:sz="0" w:space="0" w:color="auto"/>
                <w:bottom w:val="none" w:sz="0" w:space="0" w:color="auto"/>
                <w:right w:val="none" w:sz="0" w:space="0" w:color="auto"/>
              </w:divBdr>
            </w:div>
            <w:div w:id="1188371383">
              <w:marLeft w:val="0"/>
              <w:marRight w:val="0"/>
              <w:marTop w:val="72"/>
              <w:marBottom w:val="240"/>
              <w:divBdr>
                <w:top w:val="none" w:sz="0" w:space="0" w:color="auto"/>
                <w:left w:val="none" w:sz="0" w:space="0" w:color="auto"/>
                <w:bottom w:val="none" w:sz="0" w:space="0" w:color="auto"/>
                <w:right w:val="none" w:sz="0" w:space="0" w:color="auto"/>
              </w:divBdr>
            </w:div>
            <w:div w:id="1518960366">
              <w:marLeft w:val="0"/>
              <w:marRight w:val="0"/>
              <w:marTop w:val="72"/>
              <w:marBottom w:val="240"/>
              <w:divBdr>
                <w:top w:val="none" w:sz="0" w:space="0" w:color="auto"/>
                <w:left w:val="none" w:sz="0" w:space="0" w:color="auto"/>
                <w:bottom w:val="none" w:sz="0" w:space="0" w:color="auto"/>
                <w:right w:val="none" w:sz="0" w:space="0" w:color="auto"/>
              </w:divBdr>
            </w:div>
            <w:div w:id="1320378183">
              <w:marLeft w:val="0"/>
              <w:marRight w:val="0"/>
              <w:marTop w:val="72"/>
              <w:marBottom w:val="240"/>
              <w:divBdr>
                <w:top w:val="none" w:sz="0" w:space="0" w:color="auto"/>
                <w:left w:val="none" w:sz="0" w:space="0" w:color="auto"/>
                <w:bottom w:val="none" w:sz="0" w:space="0" w:color="auto"/>
                <w:right w:val="none" w:sz="0" w:space="0" w:color="auto"/>
              </w:divBdr>
            </w:div>
            <w:div w:id="1108501569">
              <w:marLeft w:val="0"/>
              <w:marRight w:val="0"/>
              <w:marTop w:val="72"/>
              <w:marBottom w:val="240"/>
              <w:divBdr>
                <w:top w:val="none" w:sz="0" w:space="0" w:color="auto"/>
                <w:left w:val="none" w:sz="0" w:space="0" w:color="auto"/>
                <w:bottom w:val="none" w:sz="0" w:space="0" w:color="auto"/>
                <w:right w:val="none" w:sz="0" w:space="0" w:color="auto"/>
              </w:divBdr>
            </w:div>
            <w:div w:id="807554488">
              <w:marLeft w:val="0"/>
              <w:marRight w:val="0"/>
              <w:marTop w:val="72"/>
              <w:marBottom w:val="240"/>
              <w:divBdr>
                <w:top w:val="none" w:sz="0" w:space="0" w:color="auto"/>
                <w:left w:val="none" w:sz="0" w:space="0" w:color="auto"/>
                <w:bottom w:val="none" w:sz="0" w:space="0" w:color="auto"/>
                <w:right w:val="none" w:sz="0" w:space="0" w:color="auto"/>
              </w:divBdr>
            </w:div>
            <w:div w:id="427426386">
              <w:marLeft w:val="0"/>
              <w:marRight w:val="0"/>
              <w:marTop w:val="72"/>
              <w:marBottom w:val="240"/>
              <w:divBdr>
                <w:top w:val="none" w:sz="0" w:space="0" w:color="auto"/>
                <w:left w:val="none" w:sz="0" w:space="0" w:color="auto"/>
                <w:bottom w:val="none" w:sz="0" w:space="0" w:color="auto"/>
                <w:right w:val="none" w:sz="0" w:space="0" w:color="auto"/>
              </w:divBdr>
            </w:div>
            <w:div w:id="88964057">
              <w:marLeft w:val="0"/>
              <w:marRight w:val="0"/>
              <w:marTop w:val="72"/>
              <w:marBottom w:val="240"/>
              <w:divBdr>
                <w:top w:val="none" w:sz="0" w:space="0" w:color="auto"/>
                <w:left w:val="none" w:sz="0" w:space="0" w:color="auto"/>
                <w:bottom w:val="none" w:sz="0" w:space="0" w:color="auto"/>
                <w:right w:val="none" w:sz="0" w:space="0" w:color="auto"/>
              </w:divBdr>
            </w:div>
            <w:div w:id="1344748114">
              <w:marLeft w:val="0"/>
              <w:marRight w:val="0"/>
              <w:marTop w:val="72"/>
              <w:marBottom w:val="240"/>
              <w:divBdr>
                <w:top w:val="none" w:sz="0" w:space="0" w:color="auto"/>
                <w:left w:val="none" w:sz="0" w:space="0" w:color="auto"/>
                <w:bottom w:val="none" w:sz="0" w:space="0" w:color="auto"/>
                <w:right w:val="none" w:sz="0" w:space="0" w:color="auto"/>
              </w:divBdr>
            </w:div>
            <w:div w:id="565458516">
              <w:marLeft w:val="0"/>
              <w:marRight w:val="0"/>
              <w:marTop w:val="72"/>
              <w:marBottom w:val="240"/>
              <w:divBdr>
                <w:top w:val="none" w:sz="0" w:space="0" w:color="auto"/>
                <w:left w:val="none" w:sz="0" w:space="0" w:color="auto"/>
                <w:bottom w:val="none" w:sz="0" w:space="0" w:color="auto"/>
                <w:right w:val="none" w:sz="0" w:space="0" w:color="auto"/>
              </w:divBdr>
            </w:div>
            <w:div w:id="1528985564">
              <w:marLeft w:val="0"/>
              <w:marRight w:val="0"/>
              <w:marTop w:val="72"/>
              <w:marBottom w:val="240"/>
              <w:divBdr>
                <w:top w:val="none" w:sz="0" w:space="0" w:color="auto"/>
                <w:left w:val="none" w:sz="0" w:space="0" w:color="auto"/>
                <w:bottom w:val="none" w:sz="0" w:space="0" w:color="auto"/>
                <w:right w:val="none" w:sz="0" w:space="0" w:color="auto"/>
              </w:divBdr>
            </w:div>
            <w:div w:id="1652827638">
              <w:marLeft w:val="0"/>
              <w:marRight w:val="0"/>
              <w:marTop w:val="72"/>
              <w:marBottom w:val="240"/>
              <w:divBdr>
                <w:top w:val="none" w:sz="0" w:space="0" w:color="auto"/>
                <w:left w:val="none" w:sz="0" w:space="0" w:color="auto"/>
                <w:bottom w:val="none" w:sz="0" w:space="0" w:color="auto"/>
                <w:right w:val="none" w:sz="0" w:space="0" w:color="auto"/>
              </w:divBdr>
            </w:div>
          </w:divsChild>
        </w:div>
        <w:div w:id="588848183">
          <w:marLeft w:val="0"/>
          <w:marRight w:val="0"/>
          <w:marTop w:val="240"/>
          <w:marBottom w:val="0"/>
          <w:divBdr>
            <w:top w:val="none" w:sz="0" w:space="0" w:color="auto"/>
            <w:left w:val="none" w:sz="0" w:space="0" w:color="auto"/>
            <w:bottom w:val="none" w:sz="0" w:space="0" w:color="auto"/>
            <w:right w:val="none" w:sz="0" w:space="0" w:color="auto"/>
          </w:divBdr>
        </w:div>
        <w:div w:id="1357195961">
          <w:marLeft w:val="0"/>
          <w:marRight w:val="0"/>
          <w:marTop w:val="240"/>
          <w:marBottom w:val="0"/>
          <w:divBdr>
            <w:top w:val="none" w:sz="0" w:space="0" w:color="auto"/>
            <w:left w:val="none" w:sz="0" w:space="0" w:color="auto"/>
            <w:bottom w:val="none" w:sz="0" w:space="0" w:color="auto"/>
            <w:right w:val="none" w:sz="0" w:space="0" w:color="auto"/>
          </w:divBdr>
          <w:divsChild>
            <w:div w:id="2065912320">
              <w:marLeft w:val="0"/>
              <w:marRight w:val="0"/>
              <w:marTop w:val="72"/>
              <w:marBottom w:val="240"/>
              <w:divBdr>
                <w:top w:val="none" w:sz="0" w:space="0" w:color="auto"/>
                <w:left w:val="none" w:sz="0" w:space="0" w:color="auto"/>
                <w:bottom w:val="none" w:sz="0" w:space="0" w:color="auto"/>
                <w:right w:val="none" w:sz="0" w:space="0" w:color="auto"/>
              </w:divBdr>
            </w:div>
            <w:div w:id="1945723328">
              <w:marLeft w:val="0"/>
              <w:marRight w:val="0"/>
              <w:marTop w:val="72"/>
              <w:marBottom w:val="240"/>
              <w:divBdr>
                <w:top w:val="none" w:sz="0" w:space="0" w:color="auto"/>
                <w:left w:val="none" w:sz="0" w:space="0" w:color="auto"/>
                <w:bottom w:val="none" w:sz="0" w:space="0" w:color="auto"/>
                <w:right w:val="none" w:sz="0" w:space="0" w:color="auto"/>
              </w:divBdr>
            </w:div>
            <w:div w:id="458305656">
              <w:marLeft w:val="0"/>
              <w:marRight w:val="0"/>
              <w:marTop w:val="72"/>
              <w:marBottom w:val="240"/>
              <w:divBdr>
                <w:top w:val="none" w:sz="0" w:space="0" w:color="auto"/>
                <w:left w:val="none" w:sz="0" w:space="0" w:color="auto"/>
                <w:bottom w:val="none" w:sz="0" w:space="0" w:color="auto"/>
                <w:right w:val="none" w:sz="0" w:space="0" w:color="auto"/>
              </w:divBdr>
            </w:div>
            <w:div w:id="1645312988">
              <w:marLeft w:val="0"/>
              <w:marRight w:val="0"/>
              <w:marTop w:val="0"/>
              <w:marBottom w:val="0"/>
              <w:divBdr>
                <w:top w:val="none" w:sz="0" w:space="0" w:color="auto"/>
                <w:left w:val="none" w:sz="0" w:space="0" w:color="auto"/>
                <w:bottom w:val="none" w:sz="0" w:space="0" w:color="auto"/>
                <w:right w:val="none" w:sz="0" w:space="0" w:color="auto"/>
              </w:divBdr>
              <w:divsChild>
                <w:div w:id="286205520">
                  <w:marLeft w:val="0"/>
                  <w:marRight w:val="0"/>
                  <w:marTop w:val="240"/>
                  <w:marBottom w:val="0"/>
                  <w:divBdr>
                    <w:top w:val="none" w:sz="0" w:space="0" w:color="auto"/>
                    <w:left w:val="none" w:sz="0" w:space="0" w:color="auto"/>
                    <w:bottom w:val="none" w:sz="0" w:space="0" w:color="auto"/>
                    <w:right w:val="none" w:sz="0" w:space="0" w:color="auto"/>
                  </w:divBdr>
                </w:div>
                <w:div w:id="694815250">
                  <w:marLeft w:val="0"/>
                  <w:marRight w:val="0"/>
                  <w:marTop w:val="240"/>
                  <w:marBottom w:val="0"/>
                  <w:divBdr>
                    <w:top w:val="none" w:sz="0" w:space="0" w:color="auto"/>
                    <w:left w:val="none" w:sz="0" w:space="0" w:color="auto"/>
                    <w:bottom w:val="none" w:sz="0" w:space="0" w:color="auto"/>
                    <w:right w:val="none" w:sz="0" w:space="0" w:color="auto"/>
                  </w:divBdr>
                  <w:divsChild>
                    <w:div w:id="1695837491">
                      <w:marLeft w:val="0"/>
                      <w:marRight w:val="0"/>
                      <w:marTop w:val="72"/>
                      <w:marBottom w:val="240"/>
                      <w:divBdr>
                        <w:top w:val="none" w:sz="0" w:space="0" w:color="auto"/>
                        <w:left w:val="none" w:sz="0" w:space="0" w:color="auto"/>
                        <w:bottom w:val="none" w:sz="0" w:space="0" w:color="auto"/>
                        <w:right w:val="none" w:sz="0" w:space="0" w:color="auto"/>
                      </w:divBdr>
                    </w:div>
                    <w:div w:id="1793130542">
                      <w:marLeft w:val="0"/>
                      <w:marRight w:val="0"/>
                      <w:marTop w:val="72"/>
                      <w:marBottom w:val="240"/>
                      <w:divBdr>
                        <w:top w:val="none" w:sz="0" w:space="0" w:color="auto"/>
                        <w:left w:val="none" w:sz="0" w:space="0" w:color="auto"/>
                        <w:bottom w:val="none" w:sz="0" w:space="0" w:color="auto"/>
                        <w:right w:val="none" w:sz="0" w:space="0" w:color="auto"/>
                      </w:divBdr>
                    </w:div>
                    <w:div w:id="1579050779">
                      <w:marLeft w:val="0"/>
                      <w:marRight w:val="0"/>
                      <w:marTop w:val="72"/>
                      <w:marBottom w:val="240"/>
                      <w:divBdr>
                        <w:top w:val="none" w:sz="0" w:space="0" w:color="auto"/>
                        <w:left w:val="none" w:sz="0" w:space="0" w:color="auto"/>
                        <w:bottom w:val="none" w:sz="0" w:space="0" w:color="auto"/>
                        <w:right w:val="none" w:sz="0" w:space="0" w:color="auto"/>
                      </w:divBdr>
                    </w:div>
                    <w:div w:id="684982368">
                      <w:marLeft w:val="0"/>
                      <w:marRight w:val="0"/>
                      <w:marTop w:val="72"/>
                      <w:marBottom w:val="240"/>
                      <w:divBdr>
                        <w:top w:val="none" w:sz="0" w:space="0" w:color="auto"/>
                        <w:left w:val="none" w:sz="0" w:space="0" w:color="auto"/>
                        <w:bottom w:val="none" w:sz="0" w:space="0" w:color="auto"/>
                        <w:right w:val="none" w:sz="0" w:space="0" w:color="auto"/>
                      </w:divBdr>
                    </w:div>
                    <w:div w:id="1576432526">
                      <w:marLeft w:val="0"/>
                      <w:marRight w:val="0"/>
                      <w:marTop w:val="72"/>
                      <w:marBottom w:val="240"/>
                      <w:divBdr>
                        <w:top w:val="none" w:sz="0" w:space="0" w:color="auto"/>
                        <w:left w:val="none" w:sz="0" w:space="0" w:color="auto"/>
                        <w:bottom w:val="none" w:sz="0" w:space="0" w:color="auto"/>
                        <w:right w:val="none" w:sz="0" w:space="0" w:color="auto"/>
                      </w:divBdr>
                    </w:div>
                    <w:div w:id="973214465">
                      <w:marLeft w:val="0"/>
                      <w:marRight w:val="0"/>
                      <w:marTop w:val="72"/>
                      <w:marBottom w:val="240"/>
                      <w:divBdr>
                        <w:top w:val="none" w:sz="0" w:space="0" w:color="auto"/>
                        <w:left w:val="none" w:sz="0" w:space="0" w:color="auto"/>
                        <w:bottom w:val="none" w:sz="0" w:space="0" w:color="auto"/>
                        <w:right w:val="none" w:sz="0" w:space="0" w:color="auto"/>
                      </w:divBdr>
                    </w:div>
                    <w:div w:id="119689006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928222614">
              <w:marLeft w:val="0"/>
              <w:marRight w:val="0"/>
              <w:marTop w:val="0"/>
              <w:marBottom w:val="0"/>
              <w:divBdr>
                <w:top w:val="none" w:sz="0" w:space="0" w:color="auto"/>
                <w:left w:val="none" w:sz="0" w:space="0" w:color="auto"/>
                <w:bottom w:val="none" w:sz="0" w:space="0" w:color="auto"/>
                <w:right w:val="none" w:sz="0" w:space="0" w:color="auto"/>
              </w:divBdr>
              <w:divsChild>
                <w:div w:id="1586651357">
                  <w:marLeft w:val="0"/>
                  <w:marRight w:val="0"/>
                  <w:marTop w:val="240"/>
                  <w:marBottom w:val="0"/>
                  <w:divBdr>
                    <w:top w:val="none" w:sz="0" w:space="0" w:color="auto"/>
                    <w:left w:val="none" w:sz="0" w:space="0" w:color="auto"/>
                    <w:bottom w:val="none" w:sz="0" w:space="0" w:color="auto"/>
                    <w:right w:val="none" w:sz="0" w:space="0" w:color="auto"/>
                  </w:divBdr>
                </w:div>
                <w:div w:id="69237738">
                  <w:marLeft w:val="0"/>
                  <w:marRight w:val="0"/>
                  <w:marTop w:val="240"/>
                  <w:marBottom w:val="0"/>
                  <w:divBdr>
                    <w:top w:val="none" w:sz="0" w:space="0" w:color="auto"/>
                    <w:left w:val="none" w:sz="0" w:space="0" w:color="auto"/>
                    <w:bottom w:val="none" w:sz="0" w:space="0" w:color="auto"/>
                    <w:right w:val="none" w:sz="0" w:space="0" w:color="auto"/>
                  </w:divBdr>
                  <w:divsChild>
                    <w:div w:id="362294023">
                      <w:marLeft w:val="240"/>
                      <w:marRight w:val="0"/>
                      <w:marTop w:val="0"/>
                      <w:marBottom w:val="72"/>
                      <w:divBdr>
                        <w:top w:val="none" w:sz="0" w:space="0" w:color="auto"/>
                        <w:left w:val="none" w:sz="0" w:space="0" w:color="auto"/>
                        <w:bottom w:val="none" w:sz="0" w:space="0" w:color="auto"/>
                        <w:right w:val="none" w:sz="0" w:space="0" w:color="auto"/>
                      </w:divBdr>
                    </w:div>
                    <w:div w:id="1153837947">
                      <w:marLeft w:val="240"/>
                      <w:marRight w:val="0"/>
                      <w:marTop w:val="0"/>
                      <w:marBottom w:val="72"/>
                      <w:divBdr>
                        <w:top w:val="none" w:sz="0" w:space="0" w:color="auto"/>
                        <w:left w:val="none" w:sz="0" w:space="0" w:color="auto"/>
                        <w:bottom w:val="none" w:sz="0" w:space="0" w:color="auto"/>
                        <w:right w:val="none" w:sz="0" w:space="0" w:color="auto"/>
                      </w:divBdr>
                    </w:div>
                    <w:div w:id="760373819">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1739551327">
              <w:marLeft w:val="0"/>
              <w:marRight w:val="0"/>
              <w:marTop w:val="0"/>
              <w:marBottom w:val="0"/>
              <w:divBdr>
                <w:top w:val="none" w:sz="0" w:space="0" w:color="auto"/>
                <w:left w:val="none" w:sz="0" w:space="0" w:color="auto"/>
                <w:bottom w:val="none" w:sz="0" w:space="0" w:color="auto"/>
                <w:right w:val="none" w:sz="0" w:space="0" w:color="auto"/>
              </w:divBdr>
              <w:divsChild>
                <w:div w:id="735906726">
                  <w:marLeft w:val="0"/>
                  <w:marRight w:val="0"/>
                  <w:marTop w:val="240"/>
                  <w:marBottom w:val="0"/>
                  <w:divBdr>
                    <w:top w:val="none" w:sz="0" w:space="0" w:color="auto"/>
                    <w:left w:val="none" w:sz="0" w:space="0" w:color="auto"/>
                    <w:bottom w:val="none" w:sz="0" w:space="0" w:color="auto"/>
                    <w:right w:val="none" w:sz="0" w:space="0" w:color="auto"/>
                  </w:divBdr>
                </w:div>
                <w:div w:id="723873876">
                  <w:marLeft w:val="0"/>
                  <w:marRight w:val="0"/>
                  <w:marTop w:val="240"/>
                  <w:marBottom w:val="0"/>
                  <w:divBdr>
                    <w:top w:val="none" w:sz="0" w:space="0" w:color="auto"/>
                    <w:left w:val="none" w:sz="0" w:space="0" w:color="auto"/>
                    <w:bottom w:val="none" w:sz="0" w:space="0" w:color="auto"/>
                    <w:right w:val="none" w:sz="0" w:space="0" w:color="auto"/>
                  </w:divBdr>
                  <w:divsChild>
                    <w:div w:id="2082751748">
                      <w:marLeft w:val="0"/>
                      <w:marRight w:val="0"/>
                      <w:marTop w:val="72"/>
                      <w:marBottom w:val="240"/>
                      <w:divBdr>
                        <w:top w:val="none" w:sz="0" w:space="0" w:color="auto"/>
                        <w:left w:val="none" w:sz="0" w:space="0" w:color="auto"/>
                        <w:bottom w:val="none" w:sz="0" w:space="0" w:color="auto"/>
                        <w:right w:val="none" w:sz="0" w:space="0" w:color="auto"/>
                      </w:divBdr>
                    </w:div>
                    <w:div w:id="1181241301">
                      <w:marLeft w:val="0"/>
                      <w:marRight w:val="0"/>
                      <w:marTop w:val="72"/>
                      <w:marBottom w:val="240"/>
                      <w:divBdr>
                        <w:top w:val="none" w:sz="0" w:space="0" w:color="auto"/>
                        <w:left w:val="none" w:sz="0" w:space="0" w:color="auto"/>
                        <w:bottom w:val="none" w:sz="0" w:space="0" w:color="auto"/>
                        <w:right w:val="none" w:sz="0" w:space="0" w:color="auto"/>
                      </w:divBdr>
                    </w:div>
                    <w:div w:id="1094329018">
                      <w:marLeft w:val="0"/>
                      <w:marRight w:val="0"/>
                      <w:marTop w:val="72"/>
                      <w:marBottom w:val="240"/>
                      <w:divBdr>
                        <w:top w:val="none" w:sz="0" w:space="0" w:color="auto"/>
                        <w:left w:val="none" w:sz="0" w:space="0" w:color="auto"/>
                        <w:bottom w:val="none" w:sz="0" w:space="0" w:color="auto"/>
                        <w:right w:val="none" w:sz="0" w:space="0" w:color="auto"/>
                      </w:divBdr>
                    </w:div>
                    <w:div w:id="153842326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04113945">
              <w:marLeft w:val="0"/>
              <w:marRight w:val="0"/>
              <w:marTop w:val="0"/>
              <w:marBottom w:val="0"/>
              <w:divBdr>
                <w:top w:val="none" w:sz="0" w:space="0" w:color="auto"/>
                <w:left w:val="none" w:sz="0" w:space="0" w:color="auto"/>
                <w:bottom w:val="none" w:sz="0" w:space="0" w:color="auto"/>
                <w:right w:val="none" w:sz="0" w:space="0" w:color="auto"/>
              </w:divBdr>
              <w:divsChild>
                <w:div w:id="1290471719">
                  <w:marLeft w:val="0"/>
                  <w:marRight w:val="0"/>
                  <w:marTop w:val="240"/>
                  <w:marBottom w:val="0"/>
                  <w:divBdr>
                    <w:top w:val="none" w:sz="0" w:space="0" w:color="auto"/>
                    <w:left w:val="none" w:sz="0" w:space="0" w:color="auto"/>
                    <w:bottom w:val="none" w:sz="0" w:space="0" w:color="auto"/>
                    <w:right w:val="none" w:sz="0" w:space="0" w:color="auto"/>
                  </w:divBdr>
                </w:div>
                <w:div w:id="268242038">
                  <w:marLeft w:val="0"/>
                  <w:marRight w:val="0"/>
                  <w:marTop w:val="240"/>
                  <w:marBottom w:val="0"/>
                  <w:divBdr>
                    <w:top w:val="none" w:sz="0" w:space="0" w:color="auto"/>
                    <w:left w:val="none" w:sz="0" w:space="0" w:color="auto"/>
                    <w:bottom w:val="none" w:sz="0" w:space="0" w:color="auto"/>
                    <w:right w:val="none" w:sz="0" w:space="0" w:color="auto"/>
                  </w:divBdr>
                  <w:divsChild>
                    <w:div w:id="171804494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459488367">
              <w:marLeft w:val="0"/>
              <w:marRight w:val="0"/>
              <w:marTop w:val="0"/>
              <w:marBottom w:val="0"/>
              <w:divBdr>
                <w:top w:val="none" w:sz="0" w:space="0" w:color="auto"/>
                <w:left w:val="none" w:sz="0" w:space="0" w:color="auto"/>
                <w:bottom w:val="none" w:sz="0" w:space="0" w:color="auto"/>
                <w:right w:val="none" w:sz="0" w:space="0" w:color="auto"/>
              </w:divBdr>
              <w:divsChild>
                <w:div w:id="435373901">
                  <w:marLeft w:val="0"/>
                  <w:marRight w:val="0"/>
                  <w:marTop w:val="240"/>
                  <w:marBottom w:val="0"/>
                  <w:divBdr>
                    <w:top w:val="none" w:sz="0" w:space="0" w:color="auto"/>
                    <w:left w:val="none" w:sz="0" w:space="0" w:color="auto"/>
                    <w:bottom w:val="none" w:sz="0" w:space="0" w:color="auto"/>
                    <w:right w:val="none" w:sz="0" w:space="0" w:color="auto"/>
                  </w:divBdr>
                </w:div>
                <w:div w:id="94445546">
                  <w:marLeft w:val="0"/>
                  <w:marRight w:val="0"/>
                  <w:marTop w:val="240"/>
                  <w:marBottom w:val="0"/>
                  <w:divBdr>
                    <w:top w:val="none" w:sz="0" w:space="0" w:color="auto"/>
                    <w:left w:val="none" w:sz="0" w:space="0" w:color="auto"/>
                    <w:bottom w:val="none" w:sz="0" w:space="0" w:color="auto"/>
                    <w:right w:val="none" w:sz="0" w:space="0" w:color="auto"/>
                  </w:divBdr>
                  <w:divsChild>
                    <w:div w:id="1302536324">
                      <w:marLeft w:val="0"/>
                      <w:marRight w:val="0"/>
                      <w:marTop w:val="0"/>
                      <w:marBottom w:val="0"/>
                      <w:divBdr>
                        <w:top w:val="none" w:sz="0" w:space="0" w:color="auto"/>
                        <w:left w:val="none" w:sz="0" w:space="0" w:color="auto"/>
                        <w:bottom w:val="none" w:sz="0" w:space="0" w:color="auto"/>
                        <w:right w:val="none" w:sz="0" w:space="0" w:color="auto"/>
                      </w:divBdr>
                      <w:divsChild>
                        <w:div w:id="1731877035">
                          <w:marLeft w:val="0"/>
                          <w:marRight w:val="0"/>
                          <w:marTop w:val="240"/>
                          <w:marBottom w:val="0"/>
                          <w:divBdr>
                            <w:top w:val="none" w:sz="0" w:space="0" w:color="auto"/>
                            <w:left w:val="none" w:sz="0" w:space="0" w:color="auto"/>
                            <w:bottom w:val="none" w:sz="0" w:space="0" w:color="auto"/>
                            <w:right w:val="none" w:sz="0" w:space="0" w:color="auto"/>
                          </w:divBdr>
                        </w:div>
                        <w:div w:id="1788307218">
                          <w:marLeft w:val="0"/>
                          <w:marRight w:val="0"/>
                          <w:marTop w:val="240"/>
                          <w:marBottom w:val="0"/>
                          <w:divBdr>
                            <w:top w:val="none" w:sz="0" w:space="0" w:color="auto"/>
                            <w:left w:val="none" w:sz="0" w:space="0" w:color="auto"/>
                            <w:bottom w:val="none" w:sz="0" w:space="0" w:color="auto"/>
                            <w:right w:val="none" w:sz="0" w:space="0" w:color="auto"/>
                          </w:divBdr>
                          <w:divsChild>
                            <w:div w:id="1794979281">
                              <w:marLeft w:val="0"/>
                              <w:marRight w:val="0"/>
                              <w:marTop w:val="72"/>
                              <w:marBottom w:val="240"/>
                              <w:divBdr>
                                <w:top w:val="none" w:sz="0" w:space="0" w:color="auto"/>
                                <w:left w:val="none" w:sz="0" w:space="0" w:color="auto"/>
                                <w:bottom w:val="none" w:sz="0" w:space="0" w:color="auto"/>
                                <w:right w:val="none" w:sz="0" w:space="0" w:color="auto"/>
                              </w:divBdr>
                            </w:div>
                            <w:div w:id="710765805">
                              <w:marLeft w:val="0"/>
                              <w:marRight w:val="0"/>
                              <w:marTop w:val="72"/>
                              <w:marBottom w:val="240"/>
                              <w:divBdr>
                                <w:top w:val="none" w:sz="0" w:space="0" w:color="auto"/>
                                <w:left w:val="none" w:sz="0" w:space="0" w:color="auto"/>
                                <w:bottom w:val="none" w:sz="0" w:space="0" w:color="auto"/>
                                <w:right w:val="none" w:sz="0" w:space="0" w:color="auto"/>
                              </w:divBdr>
                            </w:div>
                            <w:div w:id="1667396640">
                              <w:marLeft w:val="0"/>
                              <w:marRight w:val="0"/>
                              <w:marTop w:val="72"/>
                              <w:marBottom w:val="240"/>
                              <w:divBdr>
                                <w:top w:val="none" w:sz="0" w:space="0" w:color="auto"/>
                                <w:left w:val="none" w:sz="0" w:space="0" w:color="auto"/>
                                <w:bottom w:val="none" w:sz="0" w:space="0" w:color="auto"/>
                                <w:right w:val="none" w:sz="0" w:space="0" w:color="auto"/>
                              </w:divBdr>
                            </w:div>
                            <w:div w:id="304087460">
                              <w:marLeft w:val="0"/>
                              <w:marRight w:val="0"/>
                              <w:marTop w:val="72"/>
                              <w:marBottom w:val="240"/>
                              <w:divBdr>
                                <w:top w:val="none" w:sz="0" w:space="0" w:color="auto"/>
                                <w:left w:val="none" w:sz="0" w:space="0" w:color="auto"/>
                                <w:bottom w:val="none" w:sz="0" w:space="0" w:color="auto"/>
                                <w:right w:val="none" w:sz="0" w:space="0" w:color="auto"/>
                              </w:divBdr>
                            </w:div>
                            <w:div w:id="35203328">
                              <w:marLeft w:val="0"/>
                              <w:marRight w:val="0"/>
                              <w:marTop w:val="72"/>
                              <w:marBottom w:val="240"/>
                              <w:divBdr>
                                <w:top w:val="none" w:sz="0" w:space="0" w:color="auto"/>
                                <w:left w:val="none" w:sz="0" w:space="0" w:color="auto"/>
                                <w:bottom w:val="none" w:sz="0" w:space="0" w:color="auto"/>
                                <w:right w:val="none" w:sz="0" w:space="0" w:color="auto"/>
                              </w:divBdr>
                            </w:div>
                            <w:div w:id="14732626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238176152">
                      <w:marLeft w:val="0"/>
                      <w:marRight w:val="0"/>
                      <w:marTop w:val="0"/>
                      <w:marBottom w:val="0"/>
                      <w:divBdr>
                        <w:top w:val="none" w:sz="0" w:space="0" w:color="auto"/>
                        <w:left w:val="none" w:sz="0" w:space="0" w:color="auto"/>
                        <w:bottom w:val="none" w:sz="0" w:space="0" w:color="auto"/>
                        <w:right w:val="none" w:sz="0" w:space="0" w:color="auto"/>
                      </w:divBdr>
                      <w:divsChild>
                        <w:div w:id="1984890930">
                          <w:marLeft w:val="0"/>
                          <w:marRight w:val="0"/>
                          <w:marTop w:val="240"/>
                          <w:marBottom w:val="0"/>
                          <w:divBdr>
                            <w:top w:val="none" w:sz="0" w:space="0" w:color="auto"/>
                            <w:left w:val="none" w:sz="0" w:space="0" w:color="auto"/>
                            <w:bottom w:val="none" w:sz="0" w:space="0" w:color="auto"/>
                            <w:right w:val="none" w:sz="0" w:space="0" w:color="auto"/>
                          </w:divBdr>
                        </w:div>
                        <w:div w:id="92362953">
                          <w:marLeft w:val="0"/>
                          <w:marRight w:val="0"/>
                          <w:marTop w:val="240"/>
                          <w:marBottom w:val="0"/>
                          <w:divBdr>
                            <w:top w:val="none" w:sz="0" w:space="0" w:color="auto"/>
                            <w:left w:val="none" w:sz="0" w:space="0" w:color="auto"/>
                            <w:bottom w:val="none" w:sz="0" w:space="0" w:color="auto"/>
                            <w:right w:val="none" w:sz="0" w:space="0" w:color="auto"/>
                          </w:divBdr>
                          <w:divsChild>
                            <w:div w:id="1668249130">
                              <w:marLeft w:val="240"/>
                              <w:marRight w:val="0"/>
                              <w:marTop w:val="0"/>
                              <w:marBottom w:val="72"/>
                              <w:divBdr>
                                <w:top w:val="none" w:sz="0" w:space="0" w:color="auto"/>
                                <w:left w:val="none" w:sz="0" w:space="0" w:color="auto"/>
                                <w:bottom w:val="none" w:sz="0" w:space="0" w:color="auto"/>
                                <w:right w:val="none" w:sz="0" w:space="0" w:color="auto"/>
                              </w:divBdr>
                              <w:divsChild>
                                <w:div w:id="1803033200">
                                  <w:marLeft w:val="0"/>
                                  <w:marRight w:val="0"/>
                                  <w:marTop w:val="240"/>
                                  <w:marBottom w:val="0"/>
                                  <w:divBdr>
                                    <w:top w:val="none" w:sz="0" w:space="0" w:color="auto"/>
                                    <w:left w:val="none" w:sz="0" w:space="0" w:color="auto"/>
                                    <w:bottom w:val="none" w:sz="0" w:space="0" w:color="auto"/>
                                    <w:right w:val="none" w:sz="0" w:space="0" w:color="auto"/>
                                  </w:divBdr>
                                </w:div>
                                <w:div w:id="1371417932">
                                  <w:marLeft w:val="0"/>
                                  <w:marRight w:val="0"/>
                                  <w:marTop w:val="240"/>
                                  <w:marBottom w:val="0"/>
                                  <w:divBdr>
                                    <w:top w:val="none" w:sz="0" w:space="0" w:color="auto"/>
                                    <w:left w:val="none" w:sz="0" w:space="0" w:color="auto"/>
                                    <w:bottom w:val="none" w:sz="0" w:space="0" w:color="auto"/>
                                    <w:right w:val="none" w:sz="0" w:space="0" w:color="auto"/>
                                  </w:divBdr>
                                  <w:divsChild>
                                    <w:div w:id="182762174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410079174">
                              <w:marLeft w:val="240"/>
                              <w:marRight w:val="0"/>
                              <w:marTop w:val="0"/>
                              <w:marBottom w:val="72"/>
                              <w:divBdr>
                                <w:top w:val="none" w:sz="0" w:space="0" w:color="auto"/>
                                <w:left w:val="none" w:sz="0" w:space="0" w:color="auto"/>
                                <w:bottom w:val="none" w:sz="0" w:space="0" w:color="auto"/>
                                <w:right w:val="none" w:sz="0" w:space="0" w:color="auto"/>
                              </w:divBdr>
                              <w:divsChild>
                                <w:div w:id="1308825465">
                                  <w:marLeft w:val="0"/>
                                  <w:marRight w:val="0"/>
                                  <w:marTop w:val="240"/>
                                  <w:marBottom w:val="0"/>
                                  <w:divBdr>
                                    <w:top w:val="none" w:sz="0" w:space="0" w:color="auto"/>
                                    <w:left w:val="none" w:sz="0" w:space="0" w:color="auto"/>
                                    <w:bottom w:val="none" w:sz="0" w:space="0" w:color="auto"/>
                                    <w:right w:val="none" w:sz="0" w:space="0" w:color="auto"/>
                                  </w:divBdr>
                                </w:div>
                                <w:div w:id="53626061">
                                  <w:marLeft w:val="0"/>
                                  <w:marRight w:val="0"/>
                                  <w:marTop w:val="240"/>
                                  <w:marBottom w:val="0"/>
                                  <w:divBdr>
                                    <w:top w:val="none" w:sz="0" w:space="0" w:color="auto"/>
                                    <w:left w:val="none" w:sz="0" w:space="0" w:color="auto"/>
                                    <w:bottom w:val="none" w:sz="0" w:space="0" w:color="auto"/>
                                    <w:right w:val="none" w:sz="0" w:space="0" w:color="auto"/>
                                  </w:divBdr>
                                  <w:divsChild>
                                    <w:div w:id="2086105714">
                                      <w:marLeft w:val="0"/>
                                      <w:marRight w:val="0"/>
                                      <w:marTop w:val="72"/>
                                      <w:marBottom w:val="240"/>
                                      <w:divBdr>
                                        <w:top w:val="none" w:sz="0" w:space="0" w:color="auto"/>
                                        <w:left w:val="none" w:sz="0" w:space="0" w:color="auto"/>
                                        <w:bottom w:val="none" w:sz="0" w:space="0" w:color="auto"/>
                                        <w:right w:val="none" w:sz="0" w:space="0" w:color="auto"/>
                                      </w:divBdr>
                                    </w:div>
                                    <w:div w:id="585892732">
                                      <w:marLeft w:val="0"/>
                                      <w:marRight w:val="0"/>
                                      <w:marTop w:val="72"/>
                                      <w:marBottom w:val="240"/>
                                      <w:divBdr>
                                        <w:top w:val="none" w:sz="0" w:space="0" w:color="auto"/>
                                        <w:left w:val="none" w:sz="0" w:space="0" w:color="auto"/>
                                        <w:bottom w:val="none" w:sz="0" w:space="0" w:color="auto"/>
                                        <w:right w:val="none" w:sz="0" w:space="0" w:color="auto"/>
                                      </w:divBdr>
                                    </w:div>
                                    <w:div w:id="80173073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53219586">
                              <w:marLeft w:val="240"/>
                              <w:marRight w:val="0"/>
                              <w:marTop w:val="0"/>
                              <w:marBottom w:val="72"/>
                              <w:divBdr>
                                <w:top w:val="none" w:sz="0" w:space="0" w:color="auto"/>
                                <w:left w:val="none" w:sz="0" w:space="0" w:color="auto"/>
                                <w:bottom w:val="none" w:sz="0" w:space="0" w:color="auto"/>
                                <w:right w:val="none" w:sz="0" w:space="0" w:color="auto"/>
                              </w:divBdr>
                              <w:divsChild>
                                <w:div w:id="1999383701">
                                  <w:marLeft w:val="0"/>
                                  <w:marRight w:val="0"/>
                                  <w:marTop w:val="240"/>
                                  <w:marBottom w:val="0"/>
                                  <w:divBdr>
                                    <w:top w:val="none" w:sz="0" w:space="0" w:color="auto"/>
                                    <w:left w:val="none" w:sz="0" w:space="0" w:color="auto"/>
                                    <w:bottom w:val="none" w:sz="0" w:space="0" w:color="auto"/>
                                    <w:right w:val="none" w:sz="0" w:space="0" w:color="auto"/>
                                  </w:divBdr>
                                </w:div>
                                <w:div w:id="1945305222">
                                  <w:marLeft w:val="0"/>
                                  <w:marRight w:val="0"/>
                                  <w:marTop w:val="240"/>
                                  <w:marBottom w:val="0"/>
                                  <w:divBdr>
                                    <w:top w:val="none" w:sz="0" w:space="0" w:color="auto"/>
                                    <w:left w:val="none" w:sz="0" w:space="0" w:color="auto"/>
                                    <w:bottom w:val="none" w:sz="0" w:space="0" w:color="auto"/>
                                    <w:right w:val="none" w:sz="0" w:space="0" w:color="auto"/>
                                  </w:divBdr>
                                  <w:divsChild>
                                    <w:div w:id="943225430">
                                      <w:marLeft w:val="0"/>
                                      <w:marRight w:val="0"/>
                                      <w:marTop w:val="72"/>
                                      <w:marBottom w:val="240"/>
                                      <w:divBdr>
                                        <w:top w:val="none" w:sz="0" w:space="0" w:color="auto"/>
                                        <w:left w:val="none" w:sz="0" w:space="0" w:color="auto"/>
                                        <w:bottom w:val="none" w:sz="0" w:space="0" w:color="auto"/>
                                        <w:right w:val="none" w:sz="0" w:space="0" w:color="auto"/>
                                      </w:divBdr>
                                    </w:div>
                                    <w:div w:id="1875729634">
                                      <w:marLeft w:val="0"/>
                                      <w:marRight w:val="0"/>
                                      <w:marTop w:val="72"/>
                                      <w:marBottom w:val="240"/>
                                      <w:divBdr>
                                        <w:top w:val="none" w:sz="0" w:space="0" w:color="auto"/>
                                        <w:left w:val="none" w:sz="0" w:space="0" w:color="auto"/>
                                        <w:bottom w:val="none" w:sz="0" w:space="0" w:color="auto"/>
                                        <w:right w:val="none" w:sz="0" w:space="0" w:color="auto"/>
                                      </w:divBdr>
                                    </w:div>
                                    <w:div w:id="180253277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28596676">
                              <w:marLeft w:val="240"/>
                              <w:marRight w:val="0"/>
                              <w:marTop w:val="0"/>
                              <w:marBottom w:val="72"/>
                              <w:divBdr>
                                <w:top w:val="none" w:sz="0" w:space="0" w:color="auto"/>
                                <w:left w:val="none" w:sz="0" w:space="0" w:color="auto"/>
                                <w:bottom w:val="none" w:sz="0" w:space="0" w:color="auto"/>
                                <w:right w:val="none" w:sz="0" w:space="0" w:color="auto"/>
                              </w:divBdr>
                              <w:divsChild>
                                <w:div w:id="203369280">
                                  <w:marLeft w:val="0"/>
                                  <w:marRight w:val="0"/>
                                  <w:marTop w:val="240"/>
                                  <w:marBottom w:val="0"/>
                                  <w:divBdr>
                                    <w:top w:val="none" w:sz="0" w:space="0" w:color="auto"/>
                                    <w:left w:val="none" w:sz="0" w:space="0" w:color="auto"/>
                                    <w:bottom w:val="none" w:sz="0" w:space="0" w:color="auto"/>
                                    <w:right w:val="none" w:sz="0" w:space="0" w:color="auto"/>
                                  </w:divBdr>
                                </w:div>
                                <w:div w:id="72317687">
                                  <w:marLeft w:val="0"/>
                                  <w:marRight w:val="0"/>
                                  <w:marTop w:val="240"/>
                                  <w:marBottom w:val="0"/>
                                  <w:divBdr>
                                    <w:top w:val="none" w:sz="0" w:space="0" w:color="auto"/>
                                    <w:left w:val="none" w:sz="0" w:space="0" w:color="auto"/>
                                    <w:bottom w:val="none" w:sz="0" w:space="0" w:color="auto"/>
                                    <w:right w:val="none" w:sz="0" w:space="0" w:color="auto"/>
                                  </w:divBdr>
                                  <w:divsChild>
                                    <w:div w:id="519011044">
                                      <w:marLeft w:val="0"/>
                                      <w:marRight w:val="0"/>
                                      <w:marTop w:val="72"/>
                                      <w:marBottom w:val="240"/>
                                      <w:divBdr>
                                        <w:top w:val="none" w:sz="0" w:space="0" w:color="auto"/>
                                        <w:left w:val="none" w:sz="0" w:space="0" w:color="auto"/>
                                        <w:bottom w:val="none" w:sz="0" w:space="0" w:color="auto"/>
                                        <w:right w:val="none" w:sz="0" w:space="0" w:color="auto"/>
                                      </w:divBdr>
                                    </w:div>
                                    <w:div w:id="744571695">
                                      <w:marLeft w:val="0"/>
                                      <w:marRight w:val="0"/>
                                      <w:marTop w:val="72"/>
                                      <w:marBottom w:val="240"/>
                                      <w:divBdr>
                                        <w:top w:val="none" w:sz="0" w:space="0" w:color="auto"/>
                                        <w:left w:val="none" w:sz="0" w:space="0" w:color="auto"/>
                                        <w:bottom w:val="none" w:sz="0" w:space="0" w:color="auto"/>
                                        <w:right w:val="none" w:sz="0" w:space="0" w:color="auto"/>
                                      </w:divBdr>
                                    </w:div>
                                    <w:div w:id="183051480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42270191">
                              <w:marLeft w:val="240"/>
                              <w:marRight w:val="0"/>
                              <w:marTop w:val="0"/>
                              <w:marBottom w:val="72"/>
                              <w:divBdr>
                                <w:top w:val="none" w:sz="0" w:space="0" w:color="auto"/>
                                <w:left w:val="none" w:sz="0" w:space="0" w:color="auto"/>
                                <w:bottom w:val="none" w:sz="0" w:space="0" w:color="auto"/>
                                <w:right w:val="none" w:sz="0" w:space="0" w:color="auto"/>
                              </w:divBdr>
                              <w:divsChild>
                                <w:div w:id="298923897">
                                  <w:marLeft w:val="0"/>
                                  <w:marRight w:val="0"/>
                                  <w:marTop w:val="240"/>
                                  <w:marBottom w:val="0"/>
                                  <w:divBdr>
                                    <w:top w:val="none" w:sz="0" w:space="0" w:color="auto"/>
                                    <w:left w:val="none" w:sz="0" w:space="0" w:color="auto"/>
                                    <w:bottom w:val="none" w:sz="0" w:space="0" w:color="auto"/>
                                    <w:right w:val="none" w:sz="0" w:space="0" w:color="auto"/>
                                  </w:divBdr>
                                </w:div>
                                <w:div w:id="1090469621">
                                  <w:marLeft w:val="0"/>
                                  <w:marRight w:val="0"/>
                                  <w:marTop w:val="240"/>
                                  <w:marBottom w:val="0"/>
                                  <w:divBdr>
                                    <w:top w:val="none" w:sz="0" w:space="0" w:color="auto"/>
                                    <w:left w:val="none" w:sz="0" w:space="0" w:color="auto"/>
                                    <w:bottom w:val="none" w:sz="0" w:space="0" w:color="auto"/>
                                    <w:right w:val="none" w:sz="0" w:space="0" w:color="auto"/>
                                  </w:divBdr>
                                  <w:divsChild>
                                    <w:div w:id="977881306">
                                      <w:marLeft w:val="0"/>
                                      <w:marRight w:val="0"/>
                                      <w:marTop w:val="72"/>
                                      <w:marBottom w:val="240"/>
                                      <w:divBdr>
                                        <w:top w:val="none" w:sz="0" w:space="0" w:color="auto"/>
                                        <w:left w:val="none" w:sz="0" w:space="0" w:color="auto"/>
                                        <w:bottom w:val="none" w:sz="0" w:space="0" w:color="auto"/>
                                        <w:right w:val="none" w:sz="0" w:space="0" w:color="auto"/>
                                      </w:divBdr>
                                    </w:div>
                                    <w:div w:id="1596132678">
                                      <w:marLeft w:val="0"/>
                                      <w:marRight w:val="0"/>
                                      <w:marTop w:val="72"/>
                                      <w:marBottom w:val="240"/>
                                      <w:divBdr>
                                        <w:top w:val="none" w:sz="0" w:space="0" w:color="auto"/>
                                        <w:left w:val="none" w:sz="0" w:space="0" w:color="auto"/>
                                        <w:bottom w:val="none" w:sz="0" w:space="0" w:color="auto"/>
                                        <w:right w:val="none" w:sz="0" w:space="0" w:color="auto"/>
                                      </w:divBdr>
                                    </w:div>
                                    <w:div w:id="85558438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482822">
              <w:marLeft w:val="0"/>
              <w:marRight w:val="0"/>
              <w:marTop w:val="0"/>
              <w:marBottom w:val="0"/>
              <w:divBdr>
                <w:top w:val="none" w:sz="0" w:space="0" w:color="auto"/>
                <w:left w:val="none" w:sz="0" w:space="0" w:color="auto"/>
                <w:bottom w:val="none" w:sz="0" w:space="0" w:color="auto"/>
                <w:right w:val="none" w:sz="0" w:space="0" w:color="auto"/>
              </w:divBdr>
              <w:divsChild>
                <w:div w:id="1663241925">
                  <w:marLeft w:val="0"/>
                  <w:marRight w:val="0"/>
                  <w:marTop w:val="240"/>
                  <w:marBottom w:val="0"/>
                  <w:divBdr>
                    <w:top w:val="none" w:sz="0" w:space="0" w:color="auto"/>
                    <w:left w:val="none" w:sz="0" w:space="0" w:color="auto"/>
                    <w:bottom w:val="none" w:sz="0" w:space="0" w:color="auto"/>
                    <w:right w:val="none" w:sz="0" w:space="0" w:color="auto"/>
                  </w:divBdr>
                </w:div>
                <w:div w:id="1251619818">
                  <w:marLeft w:val="0"/>
                  <w:marRight w:val="0"/>
                  <w:marTop w:val="240"/>
                  <w:marBottom w:val="0"/>
                  <w:divBdr>
                    <w:top w:val="none" w:sz="0" w:space="0" w:color="auto"/>
                    <w:left w:val="none" w:sz="0" w:space="0" w:color="auto"/>
                    <w:bottom w:val="none" w:sz="0" w:space="0" w:color="auto"/>
                    <w:right w:val="none" w:sz="0" w:space="0" w:color="auto"/>
                  </w:divBdr>
                  <w:divsChild>
                    <w:div w:id="15631099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02586455">
              <w:marLeft w:val="0"/>
              <w:marRight w:val="0"/>
              <w:marTop w:val="0"/>
              <w:marBottom w:val="0"/>
              <w:divBdr>
                <w:top w:val="none" w:sz="0" w:space="0" w:color="auto"/>
                <w:left w:val="none" w:sz="0" w:space="0" w:color="auto"/>
                <w:bottom w:val="none" w:sz="0" w:space="0" w:color="auto"/>
                <w:right w:val="none" w:sz="0" w:space="0" w:color="auto"/>
              </w:divBdr>
              <w:divsChild>
                <w:div w:id="1498960349">
                  <w:marLeft w:val="0"/>
                  <w:marRight w:val="0"/>
                  <w:marTop w:val="240"/>
                  <w:marBottom w:val="0"/>
                  <w:divBdr>
                    <w:top w:val="none" w:sz="0" w:space="0" w:color="auto"/>
                    <w:left w:val="none" w:sz="0" w:space="0" w:color="auto"/>
                    <w:bottom w:val="none" w:sz="0" w:space="0" w:color="auto"/>
                    <w:right w:val="none" w:sz="0" w:space="0" w:color="auto"/>
                  </w:divBdr>
                </w:div>
                <w:div w:id="1752044020">
                  <w:marLeft w:val="0"/>
                  <w:marRight w:val="0"/>
                  <w:marTop w:val="240"/>
                  <w:marBottom w:val="0"/>
                  <w:divBdr>
                    <w:top w:val="none" w:sz="0" w:space="0" w:color="auto"/>
                    <w:left w:val="none" w:sz="0" w:space="0" w:color="auto"/>
                    <w:bottom w:val="none" w:sz="0" w:space="0" w:color="auto"/>
                    <w:right w:val="none" w:sz="0" w:space="0" w:color="auto"/>
                  </w:divBdr>
                  <w:divsChild>
                    <w:div w:id="36976635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274287842">
              <w:marLeft w:val="0"/>
              <w:marRight w:val="0"/>
              <w:marTop w:val="0"/>
              <w:marBottom w:val="0"/>
              <w:divBdr>
                <w:top w:val="none" w:sz="0" w:space="0" w:color="auto"/>
                <w:left w:val="none" w:sz="0" w:space="0" w:color="auto"/>
                <w:bottom w:val="none" w:sz="0" w:space="0" w:color="auto"/>
                <w:right w:val="none" w:sz="0" w:space="0" w:color="auto"/>
              </w:divBdr>
              <w:divsChild>
                <w:div w:id="959261135">
                  <w:marLeft w:val="0"/>
                  <w:marRight w:val="0"/>
                  <w:marTop w:val="240"/>
                  <w:marBottom w:val="0"/>
                  <w:divBdr>
                    <w:top w:val="none" w:sz="0" w:space="0" w:color="auto"/>
                    <w:left w:val="none" w:sz="0" w:space="0" w:color="auto"/>
                    <w:bottom w:val="none" w:sz="0" w:space="0" w:color="auto"/>
                    <w:right w:val="none" w:sz="0" w:space="0" w:color="auto"/>
                  </w:divBdr>
                </w:div>
                <w:div w:id="928805661">
                  <w:marLeft w:val="0"/>
                  <w:marRight w:val="0"/>
                  <w:marTop w:val="240"/>
                  <w:marBottom w:val="0"/>
                  <w:divBdr>
                    <w:top w:val="none" w:sz="0" w:space="0" w:color="auto"/>
                    <w:left w:val="none" w:sz="0" w:space="0" w:color="auto"/>
                    <w:bottom w:val="none" w:sz="0" w:space="0" w:color="auto"/>
                    <w:right w:val="none" w:sz="0" w:space="0" w:color="auto"/>
                  </w:divBdr>
                  <w:divsChild>
                    <w:div w:id="2004159385">
                      <w:marLeft w:val="0"/>
                      <w:marRight w:val="0"/>
                      <w:marTop w:val="72"/>
                      <w:marBottom w:val="240"/>
                      <w:divBdr>
                        <w:top w:val="none" w:sz="0" w:space="0" w:color="auto"/>
                        <w:left w:val="none" w:sz="0" w:space="0" w:color="auto"/>
                        <w:bottom w:val="none" w:sz="0" w:space="0" w:color="auto"/>
                        <w:right w:val="none" w:sz="0" w:space="0" w:color="auto"/>
                      </w:divBdr>
                    </w:div>
                    <w:div w:id="96408801">
                      <w:marLeft w:val="0"/>
                      <w:marRight w:val="0"/>
                      <w:marTop w:val="72"/>
                      <w:marBottom w:val="240"/>
                      <w:divBdr>
                        <w:top w:val="none" w:sz="0" w:space="0" w:color="auto"/>
                        <w:left w:val="none" w:sz="0" w:space="0" w:color="auto"/>
                        <w:bottom w:val="none" w:sz="0" w:space="0" w:color="auto"/>
                        <w:right w:val="none" w:sz="0" w:space="0" w:color="auto"/>
                      </w:divBdr>
                    </w:div>
                    <w:div w:id="210753053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93697373">
              <w:marLeft w:val="0"/>
              <w:marRight w:val="0"/>
              <w:marTop w:val="0"/>
              <w:marBottom w:val="0"/>
              <w:divBdr>
                <w:top w:val="none" w:sz="0" w:space="0" w:color="auto"/>
                <w:left w:val="none" w:sz="0" w:space="0" w:color="auto"/>
                <w:bottom w:val="none" w:sz="0" w:space="0" w:color="auto"/>
                <w:right w:val="none" w:sz="0" w:space="0" w:color="auto"/>
              </w:divBdr>
              <w:divsChild>
                <w:div w:id="1741442217">
                  <w:marLeft w:val="0"/>
                  <w:marRight w:val="0"/>
                  <w:marTop w:val="240"/>
                  <w:marBottom w:val="0"/>
                  <w:divBdr>
                    <w:top w:val="none" w:sz="0" w:space="0" w:color="auto"/>
                    <w:left w:val="none" w:sz="0" w:space="0" w:color="auto"/>
                    <w:bottom w:val="none" w:sz="0" w:space="0" w:color="auto"/>
                    <w:right w:val="none" w:sz="0" w:space="0" w:color="auto"/>
                  </w:divBdr>
                </w:div>
                <w:div w:id="211892606">
                  <w:marLeft w:val="0"/>
                  <w:marRight w:val="0"/>
                  <w:marTop w:val="240"/>
                  <w:marBottom w:val="0"/>
                  <w:divBdr>
                    <w:top w:val="none" w:sz="0" w:space="0" w:color="auto"/>
                    <w:left w:val="none" w:sz="0" w:space="0" w:color="auto"/>
                    <w:bottom w:val="none" w:sz="0" w:space="0" w:color="auto"/>
                    <w:right w:val="none" w:sz="0" w:space="0" w:color="auto"/>
                  </w:divBdr>
                  <w:divsChild>
                    <w:div w:id="183902867">
                      <w:marLeft w:val="0"/>
                      <w:marRight w:val="0"/>
                      <w:marTop w:val="72"/>
                      <w:marBottom w:val="240"/>
                      <w:divBdr>
                        <w:top w:val="none" w:sz="0" w:space="0" w:color="auto"/>
                        <w:left w:val="none" w:sz="0" w:space="0" w:color="auto"/>
                        <w:bottom w:val="none" w:sz="0" w:space="0" w:color="auto"/>
                        <w:right w:val="none" w:sz="0" w:space="0" w:color="auto"/>
                      </w:divBdr>
                    </w:div>
                    <w:div w:id="2113355295">
                      <w:marLeft w:val="0"/>
                      <w:marRight w:val="0"/>
                      <w:marTop w:val="72"/>
                      <w:marBottom w:val="240"/>
                      <w:divBdr>
                        <w:top w:val="none" w:sz="0" w:space="0" w:color="auto"/>
                        <w:left w:val="none" w:sz="0" w:space="0" w:color="auto"/>
                        <w:bottom w:val="none" w:sz="0" w:space="0" w:color="auto"/>
                        <w:right w:val="none" w:sz="0" w:space="0" w:color="auto"/>
                      </w:divBdr>
                    </w:div>
                    <w:div w:id="911231426">
                      <w:marLeft w:val="0"/>
                      <w:marRight w:val="0"/>
                      <w:marTop w:val="72"/>
                      <w:marBottom w:val="240"/>
                      <w:divBdr>
                        <w:top w:val="none" w:sz="0" w:space="0" w:color="auto"/>
                        <w:left w:val="none" w:sz="0" w:space="0" w:color="auto"/>
                        <w:bottom w:val="none" w:sz="0" w:space="0" w:color="auto"/>
                        <w:right w:val="none" w:sz="0" w:space="0" w:color="auto"/>
                      </w:divBdr>
                    </w:div>
                    <w:div w:id="1108820280">
                      <w:marLeft w:val="0"/>
                      <w:marRight w:val="0"/>
                      <w:marTop w:val="72"/>
                      <w:marBottom w:val="240"/>
                      <w:divBdr>
                        <w:top w:val="none" w:sz="0" w:space="0" w:color="auto"/>
                        <w:left w:val="none" w:sz="0" w:space="0" w:color="auto"/>
                        <w:bottom w:val="none" w:sz="0" w:space="0" w:color="auto"/>
                        <w:right w:val="none" w:sz="0" w:space="0" w:color="auto"/>
                      </w:divBdr>
                    </w:div>
                    <w:div w:id="731538426">
                      <w:marLeft w:val="0"/>
                      <w:marRight w:val="0"/>
                      <w:marTop w:val="72"/>
                      <w:marBottom w:val="240"/>
                      <w:divBdr>
                        <w:top w:val="none" w:sz="0" w:space="0" w:color="auto"/>
                        <w:left w:val="none" w:sz="0" w:space="0" w:color="auto"/>
                        <w:bottom w:val="none" w:sz="0" w:space="0" w:color="auto"/>
                        <w:right w:val="none" w:sz="0" w:space="0" w:color="auto"/>
                      </w:divBdr>
                    </w:div>
                    <w:div w:id="35668450">
                      <w:marLeft w:val="0"/>
                      <w:marRight w:val="0"/>
                      <w:marTop w:val="72"/>
                      <w:marBottom w:val="240"/>
                      <w:divBdr>
                        <w:top w:val="none" w:sz="0" w:space="0" w:color="auto"/>
                        <w:left w:val="none" w:sz="0" w:space="0" w:color="auto"/>
                        <w:bottom w:val="none" w:sz="0" w:space="0" w:color="auto"/>
                        <w:right w:val="none" w:sz="0" w:space="0" w:color="auto"/>
                      </w:divBdr>
                    </w:div>
                    <w:div w:id="476413368">
                      <w:marLeft w:val="0"/>
                      <w:marRight w:val="0"/>
                      <w:marTop w:val="72"/>
                      <w:marBottom w:val="240"/>
                      <w:divBdr>
                        <w:top w:val="none" w:sz="0" w:space="0" w:color="auto"/>
                        <w:left w:val="none" w:sz="0" w:space="0" w:color="auto"/>
                        <w:bottom w:val="none" w:sz="0" w:space="0" w:color="auto"/>
                        <w:right w:val="none" w:sz="0" w:space="0" w:color="auto"/>
                      </w:divBdr>
                    </w:div>
                    <w:div w:id="811022892">
                      <w:marLeft w:val="0"/>
                      <w:marRight w:val="0"/>
                      <w:marTop w:val="72"/>
                      <w:marBottom w:val="240"/>
                      <w:divBdr>
                        <w:top w:val="none" w:sz="0" w:space="0" w:color="auto"/>
                        <w:left w:val="none" w:sz="0" w:space="0" w:color="auto"/>
                        <w:bottom w:val="none" w:sz="0" w:space="0" w:color="auto"/>
                        <w:right w:val="none" w:sz="0" w:space="0" w:color="auto"/>
                      </w:divBdr>
                    </w:div>
                    <w:div w:id="943610253">
                      <w:marLeft w:val="0"/>
                      <w:marRight w:val="0"/>
                      <w:marTop w:val="72"/>
                      <w:marBottom w:val="240"/>
                      <w:divBdr>
                        <w:top w:val="none" w:sz="0" w:space="0" w:color="auto"/>
                        <w:left w:val="none" w:sz="0" w:space="0" w:color="auto"/>
                        <w:bottom w:val="none" w:sz="0" w:space="0" w:color="auto"/>
                        <w:right w:val="none" w:sz="0" w:space="0" w:color="auto"/>
                      </w:divBdr>
                    </w:div>
                    <w:div w:id="684789964">
                      <w:marLeft w:val="0"/>
                      <w:marRight w:val="0"/>
                      <w:marTop w:val="72"/>
                      <w:marBottom w:val="240"/>
                      <w:divBdr>
                        <w:top w:val="none" w:sz="0" w:space="0" w:color="auto"/>
                        <w:left w:val="none" w:sz="0" w:space="0" w:color="auto"/>
                        <w:bottom w:val="none" w:sz="0" w:space="0" w:color="auto"/>
                        <w:right w:val="none" w:sz="0" w:space="0" w:color="auto"/>
                      </w:divBdr>
                    </w:div>
                    <w:div w:id="1560821266">
                      <w:marLeft w:val="0"/>
                      <w:marRight w:val="0"/>
                      <w:marTop w:val="72"/>
                      <w:marBottom w:val="240"/>
                      <w:divBdr>
                        <w:top w:val="none" w:sz="0" w:space="0" w:color="auto"/>
                        <w:left w:val="none" w:sz="0" w:space="0" w:color="auto"/>
                        <w:bottom w:val="none" w:sz="0" w:space="0" w:color="auto"/>
                        <w:right w:val="none" w:sz="0" w:space="0" w:color="auto"/>
                      </w:divBdr>
                    </w:div>
                    <w:div w:id="1588728577">
                      <w:marLeft w:val="0"/>
                      <w:marRight w:val="0"/>
                      <w:marTop w:val="72"/>
                      <w:marBottom w:val="240"/>
                      <w:divBdr>
                        <w:top w:val="none" w:sz="0" w:space="0" w:color="auto"/>
                        <w:left w:val="none" w:sz="0" w:space="0" w:color="auto"/>
                        <w:bottom w:val="none" w:sz="0" w:space="0" w:color="auto"/>
                        <w:right w:val="none" w:sz="0" w:space="0" w:color="auto"/>
                      </w:divBdr>
                    </w:div>
                    <w:div w:id="552886938">
                      <w:marLeft w:val="0"/>
                      <w:marRight w:val="0"/>
                      <w:marTop w:val="72"/>
                      <w:marBottom w:val="240"/>
                      <w:divBdr>
                        <w:top w:val="none" w:sz="0" w:space="0" w:color="auto"/>
                        <w:left w:val="none" w:sz="0" w:space="0" w:color="auto"/>
                        <w:bottom w:val="none" w:sz="0" w:space="0" w:color="auto"/>
                        <w:right w:val="none" w:sz="0" w:space="0" w:color="auto"/>
                      </w:divBdr>
                    </w:div>
                    <w:div w:id="1133400674">
                      <w:marLeft w:val="0"/>
                      <w:marRight w:val="0"/>
                      <w:marTop w:val="72"/>
                      <w:marBottom w:val="240"/>
                      <w:divBdr>
                        <w:top w:val="none" w:sz="0" w:space="0" w:color="auto"/>
                        <w:left w:val="none" w:sz="0" w:space="0" w:color="auto"/>
                        <w:bottom w:val="none" w:sz="0" w:space="0" w:color="auto"/>
                        <w:right w:val="none" w:sz="0" w:space="0" w:color="auto"/>
                      </w:divBdr>
                    </w:div>
                    <w:div w:id="466165896">
                      <w:marLeft w:val="0"/>
                      <w:marRight w:val="0"/>
                      <w:marTop w:val="72"/>
                      <w:marBottom w:val="240"/>
                      <w:divBdr>
                        <w:top w:val="none" w:sz="0" w:space="0" w:color="auto"/>
                        <w:left w:val="none" w:sz="0" w:space="0" w:color="auto"/>
                        <w:bottom w:val="none" w:sz="0" w:space="0" w:color="auto"/>
                        <w:right w:val="none" w:sz="0" w:space="0" w:color="auto"/>
                      </w:divBdr>
                    </w:div>
                    <w:div w:id="487015458">
                      <w:marLeft w:val="0"/>
                      <w:marRight w:val="0"/>
                      <w:marTop w:val="72"/>
                      <w:marBottom w:val="240"/>
                      <w:divBdr>
                        <w:top w:val="none" w:sz="0" w:space="0" w:color="auto"/>
                        <w:left w:val="none" w:sz="0" w:space="0" w:color="auto"/>
                        <w:bottom w:val="none" w:sz="0" w:space="0" w:color="auto"/>
                        <w:right w:val="none" w:sz="0" w:space="0" w:color="auto"/>
                      </w:divBdr>
                    </w:div>
                    <w:div w:id="1486043933">
                      <w:marLeft w:val="0"/>
                      <w:marRight w:val="0"/>
                      <w:marTop w:val="72"/>
                      <w:marBottom w:val="240"/>
                      <w:divBdr>
                        <w:top w:val="none" w:sz="0" w:space="0" w:color="auto"/>
                        <w:left w:val="none" w:sz="0" w:space="0" w:color="auto"/>
                        <w:bottom w:val="none" w:sz="0" w:space="0" w:color="auto"/>
                        <w:right w:val="none" w:sz="0" w:space="0" w:color="auto"/>
                      </w:divBdr>
                    </w:div>
                    <w:div w:id="1426608760">
                      <w:marLeft w:val="0"/>
                      <w:marRight w:val="0"/>
                      <w:marTop w:val="72"/>
                      <w:marBottom w:val="240"/>
                      <w:divBdr>
                        <w:top w:val="none" w:sz="0" w:space="0" w:color="auto"/>
                        <w:left w:val="none" w:sz="0" w:space="0" w:color="auto"/>
                        <w:bottom w:val="none" w:sz="0" w:space="0" w:color="auto"/>
                        <w:right w:val="none" w:sz="0" w:space="0" w:color="auto"/>
                      </w:divBdr>
                    </w:div>
                    <w:div w:id="2003578400">
                      <w:marLeft w:val="0"/>
                      <w:marRight w:val="0"/>
                      <w:marTop w:val="72"/>
                      <w:marBottom w:val="240"/>
                      <w:divBdr>
                        <w:top w:val="none" w:sz="0" w:space="0" w:color="auto"/>
                        <w:left w:val="none" w:sz="0" w:space="0" w:color="auto"/>
                        <w:bottom w:val="none" w:sz="0" w:space="0" w:color="auto"/>
                        <w:right w:val="none" w:sz="0" w:space="0" w:color="auto"/>
                      </w:divBdr>
                    </w:div>
                    <w:div w:id="237710254">
                      <w:marLeft w:val="0"/>
                      <w:marRight w:val="0"/>
                      <w:marTop w:val="72"/>
                      <w:marBottom w:val="240"/>
                      <w:divBdr>
                        <w:top w:val="none" w:sz="0" w:space="0" w:color="auto"/>
                        <w:left w:val="none" w:sz="0" w:space="0" w:color="auto"/>
                        <w:bottom w:val="none" w:sz="0" w:space="0" w:color="auto"/>
                        <w:right w:val="none" w:sz="0" w:space="0" w:color="auto"/>
                      </w:divBdr>
                    </w:div>
                    <w:div w:id="1491945907">
                      <w:marLeft w:val="0"/>
                      <w:marRight w:val="0"/>
                      <w:marTop w:val="72"/>
                      <w:marBottom w:val="240"/>
                      <w:divBdr>
                        <w:top w:val="none" w:sz="0" w:space="0" w:color="auto"/>
                        <w:left w:val="none" w:sz="0" w:space="0" w:color="auto"/>
                        <w:bottom w:val="none" w:sz="0" w:space="0" w:color="auto"/>
                        <w:right w:val="none" w:sz="0" w:space="0" w:color="auto"/>
                      </w:divBdr>
                    </w:div>
                    <w:div w:id="1941258070">
                      <w:marLeft w:val="0"/>
                      <w:marRight w:val="0"/>
                      <w:marTop w:val="72"/>
                      <w:marBottom w:val="240"/>
                      <w:divBdr>
                        <w:top w:val="none" w:sz="0" w:space="0" w:color="auto"/>
                        <w:left w:val="none" w:sz="0" w:space="0" w:color="auto"/>
                        <w:bottom w:val="none" w:sz="0" w:space="0" w:color="auto"/>
                        <w:right w:val="none" w:sz="0" w:space="0" w:color="auto"/>
                      </w:divBdr>
                    </w:div>
                    <w:div w:id="1766921056">
                      <w:marLeft w:val="0"/>
                      <w:marRight w:val="0"/>
                      <w:marTop w:val="72"/>
                      <w:marBottom w:val="240"/>
                      <w:divBdr>
                        <w:top w:val="none" w:sz="0" w:space="0" w:color="auto"/>
                        <w:left w:val="none" w:sz="0" w:space="0" w:color="auto"/>
                        <w:bottom w:val="none" w:sz="0" w:space="0" w:color="auto"/>
                        <w:right w:val="none" w:sz="0" w:space="0" w:color="auto"/>
                      </w:divBdr>
                    </w:div>
                    <w:div w:id="1219247485">
                      <w:marLeft w:val="0"/>
                      <w:marRight w:val="0"/>
                      <w:marTop w:val="72"/>
                      <w:marBottom w:val="240"/>
                      <w:divBdr>
                        <w:top w:val="none" w:sz="0" w:space="0" w:color="auto"/>
                        <w:left w:val="none" w:sz="0" w:space="0" w:color="auto"/>
                        <w:bottom w:val="none" w:sz="0" w:space="0" w:color="auto"/>
                        <w:right w:val="none" w:sz="0" w:space="0" w:color="auto"/>
                      </w:divBdr>
                    </w:div>
                    <w:div w:id="87167046">
                      <w:marLeft w:val="0"/>
                      <w:marRight w:val="0"/>
                      <w:marTop w:val="72"/>
                      <w:marBottom w:val="240"/>
                      <w:divBdr>
                        <w:top w:val="none" w:sz="0" w:space="0" w:color="auto"/>
                        <w:left w:val="none" w:sz="0" w:space="0" w:color="auto"/>
                        <w:bottom w:val="none" w:sz="0" w:space="0" w:color="auto"/>
                        <w:right w:val="none" w:sz="0" w:space="0" w:color="auto"/>
                      </w:divBdr>
                    </w:div>
                    <w:div w:id="1520849727">
                      <w:marLeft w:val="0"/>
                      <w:marRight w:val="0"/>
                      <w:marTop w:val="72"/>
                      <w:marBottom w:val="240"/>
                      <w:divBdr>
                        <w:top w:val="none" w:sz="0" w:space="0" w:color="auto"/>
                        <w:left w:val="none" w:sz="0" w:space="0" w:color="auto"/>
                        <w:bottom w:val="none" w:sz="0" w:space="0" w:color="auto"/>
                        <w:right w:val="none" w:sz="0" w:space="0" w:color="auto"/>
                      </w:divBdr>
                    </w:div>
                    <w:div w:id="795098441">
                      <w:marLeft w:val="0"/>
                      <w:marRight w:val="0"/>
                      <w:marTop w:val="72"/>
                      <w:marBottom w:val="240"/>
                      <w:divBdr>
                        <w:top w:val="none" w:sz="0" w:space="0" w:color="auto"/>
                        <w:left w:val="none" w:sz="0" w:space="0" w:color="auto"/>
                        <w:bottom w:val="none" w:sz="0" w:space="0" w:color="auto"/>
                        <w:right w:val="none" w:sz="0" w:space="0" w:color="auto"/>
                      </w:divBdr>
                    </w:div>
                    <w:div w:id="860120355">
                      <w:marLeft w:val="0"/>
                      <w:marRight w:val="0"/>
                      <w:marTop w:val="72"/>
                      <w:marBottom w:val="240"/>
                      <w:divBdr>
                        <w:top w:val="none" w:sz="0" w:space="0" w:color="auto"/>
                        <w:left w:val="none" w:sz="0" w:space="0" w:color="auto"/>
                        <w:bottom w:val="none" w:sz="0" w:space="0" w:color="auto"/>
                        <w:right w:val="none" w:sz="0" w:space="0" w:color="auto"/>
                      </w:divBdr>
                    </w:div>
                    <w:div w:id="192380796">
                      <w:marLeft w:val="0"/>
                      <w:marRight w:val="0"/>
                      <w:marTop w:val="72"/>
                      <w:marBottom w:val="240"/>
                      <w:divBdr>
                        <w:top w:val="none" w:sz="0" w:space="0" w:color="auto"/>
                        <w:left w:val="none" w:sz="0" w:space="0" w:color="auto"/>
                        <w:bottom w:val="none" w:sz="0" w:space="0" w:color="auto"/>
                        <w:right w:val="none" w:sz="0" w:space="0" w:color="auto"/>
                      </w:divBdr>
                    </w:div>
                    <w:div w:id="1671255337">
                      <w:marLeft w:val="0"/>
                      <w:marRight w:val="0"/>
                      <w:marTop w:val="72"/>
                      <w:marBottom w:val="240"/>
                      <w:divBdr>
                        <w:top w:val="none" w:sz="0" w:space="0" w:color="auto"/>
                        <w:left w:val="none" w:sz="0" w:space="0" w:color="auto"/>
                        <w:bottom w:val="none" w:sz="0" w:space="0" w:color="auto"/>
                        <w:right w:val="none" w:sz="0" w:space="0" w:color="auto"/>
                      </w:divBdr>
                    </w:div>
                    <w:div w:id="972370786">
                      <w:marLeft w:val="0"/>
                      <w:marRight w:val="0"/>
                      <w:marTop w:val="72"/>
                      <w:marBottom w:val="240"/>
                      <w:divBdr>
                        <w:top w:val="none" w:sz="0" w:space="0" w:color="auto"/>
                        <w:left w:val="none" w:sz="0" w:space="0" w:color="auto"/>
                        <w:bottom w:val="none" w:sz="0" w:space="0" w:color="auto"/>
                        <w:right w:val="none" w:sz="0" w:space="0" w:color="auto"/>
                      </w:divBdr>
                    </w:div>
                    <w:div w:id="101306595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430510220">
          <w:marLeft w:val="0"/>
          <w:marRight w:val="0"/>
          <w:marTop w:val="240"/>
          <w:marBottom w:val="0"/>
          <w:divBdr>
            <w:top w:val="none" w:sz="0" w:space="0" w:color="auto"/>
            <w:left w:val="none" w:sz="0" w:space="0" w:color="auto"/>
            <w:bottom w:val="none" w:sz="0" w:space="0" w:color="auto"/>
            <w:right w:val="none" w:sz="0" w:space="0" w:color="auto"/>
          </w:divBdr>
        </w:div>
        <w:div w:id="1862277701">
          <w:marLeft w:val="0"/>
          <w:marRight w:val="0"/>
          <w:marTop w:val="240"/>
          <w:marBottom w:val="0"/>
          <w:divBdr>
            <w:top w:val="none" w:sz="0" w:space="0" w:color="auto"/>
            <w:left w:val="none" w:sz="0" w:space="0" w:color="auto"/>
            <w:bottom w:val="none" w:sz="0" w:space="0" w:color="auto"/>
            <w:right w:val="none" w:sz="0" w:space="0" w:color="auto"/>
          </w:divBdr>
          <w:divsChild>
            <w:div w:id="1585185910">
              <w:marLeft w:val="0"/>
              <w:marRight w:val="0"/>
              <w:marTop w:val="72"/>
              <w:marBottom w:val="240"/>
              <w:divBdr>
                <w:top w:val="none" w:sz="0" w:space="0" w:color="auto"/>
                <w:left w:val="none" w:sz="0" w:space="0" w:color="auto"/>
                <w:bottom w:val="none" w:sz="0" w:space="0" w:color="auto"/>
                <w:right w:val="none" w:sz="0" w:space="0" w:color="auto"/>
              </w:divBdr>
            </w:div>
            <w:div w:id="729304277">
              <w:marLeft w:val="0"/>
              <w:marRight w:val="0"/>
              <w:marTop w:val="72"/>
              <w:marBottom w:val="240"/>
              <w:divBdr>
                <w:top w:val="none" w:sz="0" w:space="0" w:color="auto"/>
                <w:left w:val="none" w:sz="0" w:space="0" w:color="auto"/>
                <w:bottom w:val="none" w:sz="0" w:space="0" w:color="auto"/>
                <w:right w:val="none" w:sz="0" w:space="0" w:color="auto"/>
              </w:divBdr>
            </w:div>
            <w:div w:id="623001733">
              <w:marLeft w:val="0"/>
              <w:marRight w:val="0"/>
              <w:marTop w:val="72"/>
              <w:marBottom w:val="240"/>
              <w:divBdr>
                <w:top w:val="none" w:sz="0" w:space="0" w:color="auto"/>
                <w:left w:val="none" w:sz="0" w:space="0" w:color="auto"/>
                <w:bottom w:val="none" w:sz="0" w:space="0" w:color="auto"/>
                <w:right w:val="none" w:sz="0" w:space="0" w:color="auto"/>
              </w:divBdr>
            </w:div>
            <w:div w:id="969551062">
              <w:marLeft w:val="0"/>
              <w:marRight w:val="0"/>
              <w:marTop w:val="0"/>
              <w:marBottom w:val="0"/>
              <w:divBdr>
                <w:top w:val="none" w:sz="0" w:space="0" w:color="auto"/>
                <w:left w:val="none" w:sz="0" w:space="0" w:color="auto"/>
                <w:bottom w:val="none" w:sz="0" w:space="0" w:color="auto"/>
                <w:right w:val="none" w:sz="0" w:space="0" w:color="auto"/>
              </w:divBdr>
              <w:divsChild>
                <w:div w:id="1445879116">
                  <w:marLeft w:val="0"/>
                  <w:marRight w:val="0"/>
                  <w:marTop w:val="240"/>
                  <w:marBottom w:val="0"/>
                  <w:divBdr>
                    <w:top w:val="none" w:sz="0" w:space="0" w:color="auto"/>
                    <w:left w:val="none" w:sz="0" w:space="0" w:color="auto"/>
                    <w:bottom w:val="none" w:sz="0" w:space="0" w:color="auto"/>
                    <w:right w:val="none" w:sz="0" w:space="0" w:color="auto"/>
                  </w:divBdr>
                </w:div>
                <w:div w:id="1870289291">
                  <w:marLeft w:val="0"/>
                  <w:marRight w:val="0"/>
                  <w:marTop w:val="240"/>
                  <w:marBottom w:val="0"/>
                  <w:divBdr>
                    <w:top w:val="none" w:sz="0" w:space="0" w:color="auto"/>
                    <w:left w:val="none" w:sz="0" w:space="0" w:color="auto"/>
                    <w:bottom w:val="none" w:sz="0" w:space="0" w:color="auto"/>
                    <w:right w:val="none" w:sz="0" w:space="0" w:color="auto"/>
                  </w:divBdr>
                  <w:divsChild>
                    <w:div w:id="1237278326">
                      <w:marLeft w:val="0"/>
                      <w:marRight w:val="0"/>
                      <w:marTop w:val="72"/>
                      <w:marBottom w:val="240"/>
                      <w:divBdr>
                        <w:top w:val="none" w:sz="0" w:space="0" w:color="auto"/>
                        <w:left w:val="none" w:sz="0" w:space="0" w:color="auto"/>
                        <w:bottom w:val="none" w:sz="0" w:space="0" w:color="auto"/>
                        <w:right w:val="none" w:sz="0" w:space="0" w:color="auto"/>
                      </w:divBdr>
                    </w:div>
                    <w:div w:id="2141872146">
                      <w:marLeft w:val="0"/>
                      <w:marRight w:val="0"/>
                      <w:marTop w:val="72"/>
                      <w:marBottom w:val="240"/>
                      <w:divBdr>
                        <w:top w:val="none" w:sz="0" w:space="0" w:color="auto"/>
                        <w:left w:val="none" w:sz="0" w:space="0" w:color="auto"/>
                        <w:bottom w:val="none" w:sz="0" w:space="0" w:color="auto"/>
                        <w:right w:val="none" w:sz="0" w:space="0" w:color="auto"/>
                      </w:divBdr>
                    </w:div>
                    <w:div w:id="725834935">
                      <w:marLeft w:val="0"/>
                      <w:marRight w:val="0"/>
                      <w:marTop w:val="72"/>
                      <w:marBottom w:val="240"/>
                      <w:divBdr>
                        <w:top w:val="none" w:sz="0" w:space="0" w:color="auto"/>
                        <w:left w:val="none" w:sz="0" w:space="0" w:color="auto"/>
                        <w:bottom w:val="none" w:sz="0" w:space="0" w:color="auto"/>
                        <w:right w:val="none" w:sz="0" w:space="0" w:color="auto"/>
                      </w:divBdr>
                    </w:div>
                    <w:div w:id="87896944">
                      <w:marLeft w:val="0"/>
                      <w:marRight w:val="0"/>
                      <w:marTop w:val="72"/>
                      <w:marBottom w:val="240"/>
                      <w:divBdr>
                        <w:top w:val="none" w:sz="0" w:space="0" w:color="auto"/>
                        <w:left w:val="none" w:sz="0" w:space="0" w:color="auto"/>
                        <w:bottom w:val="none" w:sz="0" w:space="0" w:color="auto"/>
                        <w:right w:val="none" w:sz="0" w:space="0" w:color="auto"/>
                      </w:divBdr>
                    </w:div>
                    <w:div w:id="1849440079">
                      <w:marLeft w:val="0"/>
                      <w:marRight w:val="0"/>
                      <w:marTop w:val="72"/>
                      <w:marBottom w:val="240"/>
                      <w:divBdr>
                        <w:top w:val="none" w:sz="0" w:space="0" w:color="auto"/>
                        <w:left w:val="none" w:sz="0" w:space="0" w:color="auto"/>
                        <w:bottom w:val="none" w:sz="0" w:space="0" w:color="auto"/>
                        <w:right w:val="none" w:sz="0" w:space="0" w:color="auto"/>
                      </w:divBdr>
                    </w:div>
                    <w:div w:id="1680739798">
                      <w:marLeft w:val="0"/>
                      <w:marRight w:val="0"/>
                      <w:marTop w:val="72"/>
                      <w:marBottom w:val="240"/>
                      <w:divBdr>
                        <w:top w:val="none" w:sz="0" w:space="0" w:color="auto"/>
                        <w:left w:val="none" w:sz="0" w:space="0" w:color="auto"/>
                        <w:bottom w:val="none" w:sz="0" w:space="0" w:color="auto"/>
                        <w:right w:val="none" w:sz="0" w:space="0" w:color="auto"/>
                      </w:divBdr>
                    </w:div>
                    <w:div w:id="93015951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26252621">
              <w:marLeft w:val="0"/>
              <w:marRight w:val="0"/>
              <w:marTop w:val="0"/>
              <w:marBottom w:val="0"/>
              <w:divBdr>
                <w:top w:val="none" w:sz="0" w:space="0" w:color="auto"/>
                <w:left w:val="none" w:sz="0" w:space="0" w:color="auto"/>
                <w:bottom w:val="none" w:sz="0" w:space="0" w:color="auto"/>
                <w:right w:val="none" w:sz="0" w:space="0" w:color="auto"/>
              </w:divBdr>
              <w:divsChild>
                <w:div w:id="331177521">
                  <w:marLeft w:val="0"/>
                  <w:marRight w:val="0"/>
                  <w:marTop w:val="240"/>
                  <w:marBottom w:val="0"/>
                  <w:divBdr>
                    <w:top w:val="none" w:sz="0" w:space="0" w:color="auto"/>
                    <w:left w:val="none" w:sz="0" w:space="0" w:color="auto"/>
                    <w:bottom w:val="none" w:sz="0" w:space="0" w:color="auto"/>
                    <w:right w:val="none" w:sz="0" w:space="0" w:color="auto"/>
                  </w:divBdr>
                </w:div>
                <w:div w:id="194000006">
                  <w:marLeft w:val="0"/>
                  <w:marRight w:val="0"/>
                  <w:marTop w:val="240"/>
                  <w:marBottom w:val="0"/>
                  <w:divBdr>
                    <w:top w:val="none" w:sz="0" w:space="0" w:color="auto"/>
                    <w:left w:val="none" w:sz="0" w:space="0" w:color="auto"/>
                    <w:bottom w:val="none" w:sz="0" w:space="0" w:color="auto"/>
                    <w:right w:val="none" w:sz="0" w:space="0" w:color="auto"/>
                  </w:divBdr>
                  <w:divsChild>
                    <w:div w:id="1140197017">
                      <w:marLeft w:val="0"/>
                      <w:marRight w:val="0"/>
                      <w:marTop w:val="0"/>
                      <w:marBottom w:val="0"/>
                      <w:divBdr>
                        <w:top w:val="none" w:sz="0" w:space="0" w:color="auto"/>
                        <w:left w:val="none" w:sz="0" w:space="0" w:color="auto"/>
                        <w:bottom w:val="none" w:sz="0" w:space="0" w:color="auto"/>
                        <w:right w:val="none" w:sz="0" w:space="0" w:color="auto"/>
                      </w:divBdr>
                      <w:divsChild>
                        <w:div w:id="771584746">
                          <w:marLeft w:val="0"/>
                          <w:marRight w:val="0"/>
                          <w:marTop w:val="240"/>
                          <w:marBottom w:val="0"/>
                          <w:divBdr>
                            <w:top w:val="none" w:sz="0" w:space="0" w:color="auto"/>
                            <w:left w:val="none" w:sz="0" w:space="0" w:color="auto"/>
                            <w:bottom w:val="none" w:sz="0" w:space="0" w:color="auto"/>
                            <w:right w:val="none" w:sz="0" w:space="0" w:color="auto"/>
                          </w:divBdr>
                        </w:div>
                        <w:div w:id="144397526">
                          <w:marLeft w:val="0"/>
                          <w:marRight w:val="0"/>
                          <w:marTop w:val="240"/>
                          <w:marBottom w:val="0"/>
                          <w:divBdr>
                            <w:top w:val="none" w:sz="0" w:space="0" w:color="auto"/>
                            <w:left w:val="none" w:sz="0" w:space="0" w:color="auto"/>
                            <w:bottom w:val="none" w:sz="0" w:space="0" w:color="auto"/>
                            <w:right w:val="none" w:sz="0" w:space="0" w:color="auto"/>
                          </w:divBdr>
                          <w:divsChild>
                            <w:div w:id="569267288">
                              <w:marLeft w:val="240"/>
                              <w:marRight w:val="0"/>
                              <w:marTop w:val="0"/>
                              <w:marBottom w:val="72"/>
                              <w:divBdr>
                                <w:top w:val="none" w:sz="0" w:space="0" w:color="auto"/>
                                <w:left w:val="none" w:sz="0" w:space="0" w:color="auto"/>
                                <w:bottom w:val="none" w:sz="0" w:space="0" w:color="auto"/>
                                <w:right w:val="none" w:sz="0" w:space="0" w:color="auto"/>
                              </w:divBdr>
                            </w:div>
                            <w:div w:id="1493717674">
                              <w:marLeft w:val="240"/>
                              <w:marRight w:val="0"/>
                              <w:marTop w:val="0"/>
                              <w:marBottom w:val="72"/>
                              <w:divBdr>
                                <w:top w:val="none" w:sz="0" w:space="0" w:color="auto"/>
                                <w:left w:val="none" w:sz="0" w:space="0" w:color="auto"/>
                                <w:bottom w:val="none" w:sz="0" w:space="0" w:color="auto"/>
                                <w:right w:val="none" w:sz="0" w:space="0" w:color="auto"/>
                              </w:divBdr>
                            </w:div>
                            <w:div w:id="1986658501">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1208882758">
                      <w:marLeft w:val="0"/>
                      <w:marRight w:val="0"/>
                      <w:marTop w:val="0"/>
                      <w:marBottom w:val="0"/>
                      <w:divBdr>
                        <w:top w:val="none" w:sz="0" w:space="0" w:color="auto"/>
                        <w:left w:val="none" w:sz="0" w:space="0" w:color="auto"/>
                        <w:bottom w:val="none" w:sz="0" w:space="0" w:color="auto"/>
                        <w:right w:val="none" w:sz="0" w:space="0" w:color="auto"/>
                      </w:divBdr>
                      <w:divsChild>
                        <w:div w:id="906190887">
                          <w:marLeft w:val="0"/>
                          <w:marRight w:val="0"/>
                          <w:marTop w:val="240"/>
                          <w:marBottom w:val="0"/>
                          <w:divBdr>
                            <w:top w:val="none" w:sz="0" w:space="0" w:color="auto"/>
                            <w:left w:val="none" w:sz="0" w:space="0" w:color="auto"/>
                            <w:bottom w:val="none" w:sz="0" w:space="0" w:color="auto"/>
                            <w:right w:val="none" w:sz="0" w:space="0" w:color="auto"/>
                          </w:divBdr>
                        </w:div>
                        <w:div w:id="1076822331">
                          <w:marLeft w:val="0"/>
                          <w:marRight w:val="0"/>
                          <w:marTop w:val="240"/>
                          <w:marBottom w:val="0"/>
                          <w:divBdr>
                            <w:top w:val="none" w:sz="0" w:space="0" w:color="auto"/>
                            <w:left w:val="none" w:sz="0" w:space="0" w:color="auto"/>
                            <w:bottom w:val="none" w:sz="0" w:space="0" w:color="auto"/>
                            <w:right w:val="none" w:sz="0" w:space="0" w:color="auto"/>
                          </w:divBdr>
                          <w:divsChild>
                            <w:div w:id="1367870814">
                              <w:marLeft w:val="0"/>
                              <w:marRight w:val="0"/>
                              <w:marTop w:val="72"/>
                              <w:marBottom w:val="240"/>
                              <w:divBdr>
                                <w:top w:val="none" w:sz="0" w:space="0" w:color="auto"/>
                                <w:left w:val="none" w:sz="0" w:space="0" w:color="auto"/>
                                <w:bottom w:val="none" w:sz="0" w:space="0" w:color="auto"/>
                                <w:right w:val="none" w:sz="0" w:space="0" w:color="auto"/>
                              </w:divBdr>
                            </w:div>
                            <w:div w:id="1541816457">
                              <w:marLeft w:val="0"/>
                              <w:marRight w:val="0"/>
                              <w:marTop w:val="72"/>
                              <w:marBottom w:val="240"/>
                              <w:divBdr>
                                <w:top w:val="none" w:sz="0" w:space="0" w:color="auto"/>
                                <w:left w:val="none" w:sz="0" w:space="0" w:color="auto"/>
                                <w:bottom w:val="none" w:sz="0" w:space="0" w:color="auto"/>
                                <w:right w:val="none" w:sz="0" w:space="0" w:color="auto"/>
                              </w:divBdr>
                            </w:div>
                            <w:div w:id="1555039984">
                              <w:marLeft w:val="0"/>
                              <w:marRight w:val="0"/>
                              <w:marTop w:val="72"/>
                              <w:marBottom w:val="240"/>
                              <w:divBdr>
                                <w:top w:val="none" w:sz="0" w:space="0" w:color="auto"/>
                                <w:left w:val="none" w:sz="0" w:space="0" w:color="auto"/>
                                <w:bottom w:val="none" w:sz="0" w:space="0" w:color="auto"/>
                                <w:right w:val="none" w:sz="0" w:space="0" w:color="auto"/>
                              </w:divBdr>
                            </w:div>
                            <w:div w:id="748307984">
                              <w:marLeft w:val="0"/>
                              <w:marRight w:val="0"/>
                              <w:marTop w:val="72"/>
                              <w:marBottom w:val="240"/>
                              <w:divBdr>
                                <w:top w:val="none" w:sz="0" w:space="0" w:color="auto"/>
                                <w:left w:val="none" w:sz="0" w:space="0" w:color="auto"/>
                                <w:bottom w:val="none" w:sz="0" w:space="0" w:color="auto"/>
                                <w:right w:val="none" w:sz="0" w:space="0" w:color="auto"/>
                              </w:divBdr>
                            </w:div>
                            <w:div w:id="2003777752">
                              <w:marLeft w:val="0"/>
                              <w:marRight w:val="0"/>
                              <w:marTop w:val="72"/>
                              <w:marBottom w:val="240"/>
                              <w:divBdr>
                                <w:top w:val="none" w:sz="0" w:space="0" w:color="auto"/>
                                <w:left w:val="none" w:sz="0" w:space="0" w:color="auto"/>
                                <w:bottom w:val="none" w:sz="0" w:space="0" w:color="auto"/>
                                <w:right w:val="none" w:sz="0" w:space="0" w:color="auto"/>
                              </w:divBdr>
                            </w:div>
                            <w:div w:id="1289579818">
                              <w:marLeft w:val="0"/>
                              <w:marRight w:val="0"/>
                              <w:marTop w:val="72"/>
                              <w:marBottom w:val="240"/>
                              <w:divBdr>
                                <w:top w:val="none" w:sz="0" w:space="0" w:color="auto"/>
                                <w:left w:val="none" w:sz="0" w:space="0" w:color="auto"/>
                                <w:bottom w:val="none" w:sz="0" w:space="0" w:color="auto"/>
                                <w:right w:val="none" w:sz="0" w:space="0" w:color="auto"/>
                              </w:divBdr>
                            </w:div>
                            <w:div w:id="263342893">
                              <w:marLeft w:val="0"/>
                              <w:marRight w:val="0"/>
                              <w:marTop w:val="72"/>
                              <w:marBottom w:val="240"/>
                              <w:divBdr>
                                <w:top w:val="none" w:sz="0" w:space="0" w:color="auto"/>
                                <w:left w:val="none" w:sz="0" w:space="0" w:color="auto"/>
                                <w:bottom w:val="none" w:sz="0" w:space="0" w:color="auto"/>
                                <w:right w:val="none" w:sz="0" w:space="0" w:color="auto"/>
                              </w:divBdr>
                            </w:div>
                            <w:div w:id="77752949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1511261652">
              <w:marLeft w:val="0"/>
              <w:marRight w:val="0"/>
              <w:marTop w:val="0"/>
              <w:marBottom w:val="0"/>
              <w:divBdr>
                <w:top w:val="none" w:sz="0" w:space="0" w:color="auto"/>
                <w:left w:val="none" w:sz="0" w:space="0" w:color="auto"/>
                <w:bottom w:val="none" w:sz="0" w:space="0" w:color="auto"/>
                <w:right w:val="none" w:sz="0" w:space="0" w:color="auto"/>
              </w:divBdr>
              <w:divsChild>
                <w:div w:id="196695929">
                  <w:marLeft w:val="0"/>
                  <w:marRight w:val="0"/>
                  <w:marTop w:val="240"/>
                  <w:marBottom w:val="0"/>
                  <w:divBdr>
                    <w:top w:val="none" w:sz="0" w:space="0" w:color="auto"/>
                    <w:left w:val="none" w:sz="0" w:space="0" w:color="auto"/>
                    <w:bottom w:val="none" w:sz="0" w:space="0" w:color="auto"/>
                    <w:right w:val="none" w:sz="0" w:space="0" w:color="auto"/>
                  </w:divBdr>
                </w:div>
                <w:div w:id="1781872106">
                  <w:marLeft w:val="0"/>
                  <w:marRight w:val="0"/>
                  <w:marTop w:val="240"/>
                  <w:marBottom w:val="0"/>
                  <w:divBdr>
                    <w:top w:val="none" w:sz="0" w:space="0" w:color="auto"/>
                    <w:left w:val="none" w:sz="0" w:space="0" w:color="auto"/>
                    <w:bottom w:val="none" w:sz="0" w:space="0" w:color="auto"/>
                    <w:right w:val="none" w:sz="0" w:space="0" w:color="auto"/>
                  </w:divBdr>
                  <w:divsChild>
                    <w:div w:id="1800101496">
                      <w:marLeft w:val="0"/>
                      <w:marRight w:val="0"/>
                      <w:marTop w:val="72"/>
                      <w:marBottom w:val="240"/>
                      <w:divBdr>
                        <w:top w:val="none" w:sz="0" w:space="0" w:color="auto"/>
                        <w:left w:val="none" w:sz="0" w:space="0" w:color="auto"/>
                        <w:bottom w:val="none" w:sz="0" w:space="0" w:color="auto"/>
                        <w:right w:val="none" w:sz="0" w:space="0" w:color="auto"/>
                      </w:divBdr>
                    </w:div>
                    <w:div w:id="1250117678">
                      <w:marLeft w:val="0"/>
                      <w:marRight w:val="0"/>
                      <w:marTop w:val="72"/>
                      <w:marBottom w:val="240"/>
                      <w:divBdr>
                        <w:top w:val="none" w:sz="0" w:space="0" w:color="auto"/>
                        <w:left w:val="none" w:sz="0" w:space="0" w:color="auto"/>
                        <w:bottom w:val="none" w:sz="0" w:space="0" w:color="auto"/>
                        <w:right w:val="none" w:sz="0" w:space="0" w:color="auto"/>
                      </w:divBdr>
                    </w:div>
                    <w:div w:id="64173420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778373148">
              <w:marLeft w:val="0"/>
              <w:marRight w:val="0"/>
              <w:marTop w:val="0"/>
              <w:marBottom w:val="0"/>
              <w:divBdr>
                <w:top w:val="none" w:sz="0" w:space="0" w:color="auto"/>
                <w:left w:val="none" w:sz="0" w:space="0" w:color="auto"/>
                <w:bottom w:val="none" w:sz="0" w:space="0" w:color="auto"/>
                <w:right w:val="none" w:sz="0" w:space="0" w:color="auto"/>
              </w:divBdr>
              <w:divsChild>
                <w:div w:id="428500613">
                  <w:marLeft w:val="0"/>
                  <w:marRight w:val="0"/>
                  <w:marTop w:val="240"/>
                  <w:marBottom w:val="0"/>
                  <w:divBdr>
                    <w:top w:val="none" w:sz="0" w:space="0" w:color="auto"/>
                    <w:left w:val="none" w:sz="0" w:space="0" w:color="auto"/>
                    <w:bottom w:val="none" w:sz="0" w:space="0" w:color="auto"/>
                    <w:right w:val="none" w:sz="0" w:space="0" w:color="auto"/>
                  </w:divBdr>
                </w:div>
                <w:div w:id="301428571">
                  <w:marLeft w:val="0"/>
                  <w:marRight w:val="0"/>
                  <w:marTop w:val="240"/>
                  <w:marBottom w:val="0"/>
                  <w:divBdr>
                    <w:top w:val="none" w:sz="0" w:space="0" w:color="auto"/>
                    <w:left w:val="none" w:sz="0" w:space="0" w:color="auto"/>
                    <w:bottom w:val="none" w:sz="0" w:space="0" w:color="auto"/>
                    <w:right w:val="none" w:sz="0" w:space="0" w:color="auto"/>
                  </w:divBdr>
                  <w:divsChild>
                    <w:div w:id="48766995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687094080">
              <w:marLeft w:val="0"/>
              <w:marRight w:val="0"/>
              <w:marTop w:val="0"/>
              <w:marBottom w:val="0"/>
              <w:divBdr>
                <w:top w:val="none" w:sz="0" w:space="0" w:color="auto"/>
                <w:left w:val="none" w:sz="0" w:space="0" w:color="auto"/>
                <w:bottom w:val="none" w:sz="0" w:space="0" w:color="auto"/>
                <w:right w:val="none" w:sz="0" w:space="0" w:color="auto"/>
              </w:divBdr>
              <w:divsChild>
                <w:div w:id="834956001">
                  <w:marLeft w:val="0"/>
                  <w:marRight w:val="0"/>
                  <w:marTop w:val="240"/>
                  <w:marBottom w:val="0"/>
                  <w:divBdr>
                    <w:top w:val="none" w:sz="0" w:space="0" w:color="auto"/>
                    <w:left w:val="none" w:sz="0" w:space="0" w:color="auto"/>
                    <w:bottom w:val="none" w:sz="0" w:space="0" w:color="auto"/>
                    <w:right w:val="none" w:sz="0" w:space="0" w:color="auto"/>
                  </w:divBdr>
                </w:div>
                <w:div w:id="1727873955">
                  <w:marLeft w:val="0"/>
                  <w:marRight w:val="0"/>
                  <w:marTop w:val="240"/>
                  <w:marBottom w:val="0"/>
                  <w:divBdr>
                    <w:top w:val="none" w:sz="0" w:space="0" w:color="auto"/>
                    <w:left w:val="none" w:sz="0" w:space="0" w:color="auto"/>
                    <w:bottom w:val="none" w:sz="0" w:space="0" w:color="auto"/>
                    <w:right w:val="none" w:sz="0" w:space="0" w:color="auto"/>
                  </w:divBdr>
                  <w:divsChild>
                    <w:div w:id="125501689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72048666">
              <w:marLeft w:val="0"/>
              <w:marRight w:val="0"/>
              <w:marTop w:val="0"/>
              <w:marBottom w:val="0"/>
              <w:divBdr>
                <w:top w:val="none" w:sz="0" w:space="0" w:color="auto"/>
                <w:left w:val="none" w:sz="0" w:space="0" w:color="auto"/>
                <w:bottom w:val="none" w:sz="0" w:space="0" w:color="auto"/>
                <w:right w:val="none" w:sz="0" w:space="0" w:color="auto"/>
              </w:divBdr>
              <w:divsChild>
                <w:div w:id="614167947">
                  <w:marLeft w:val="0"/>
                  <w:marRight w:val="0"/>
                  <w:marTop w:val="240"/>
                  <w:marBottom w:val="0"/>
                  <w:divBdr>
                    <w:top w:val="none" w:sz="0" w:space="0" w:color="auto"/>
                    <w:left w:val="none" w:sz="0" w:space="0" w:color="auto"/>
                    <w:bottom w:val="none" w:sz="0" w:space="0" w:color="auto"/>
                    <w:right w:val="none" w:sz="0" w:space="0" w:color="auto"/>
                  </w:divBdr>
                </w:div>
                <w:div w:id="2070306224">
                  <w:marLeft w:val="0"/>
                  <w:marRight w:val="0"/>
                  <w:marTop w:val="240"/>
                  <w:marBottom w:val="0"/>
                  <w:divBdr>
                    <w:top w:val="none" w:sz="0" w:space="0" w:color="auto"/>
                    <w:left w:val="none" w:sz="0" w:space="0" w:color="auto"/>
                    <w:bottom w:val="none" w:sz="0" w:space="0" w:color="auto"/>
                    <w:right w:val="none" w:sz="0" w:space="0" w:color="auto"/>
                  </w:divBdr>
                  <w:divsChild>
                    <w:div w:id="627471331">
                      <w:marLeft w:val="0"/>
                      <w:marRight w:val="0"/>
                      <w:marTop w:val="72"/>
                      <w:marBottom w:val="240"/>
                      <w:divBdr>
                        <w:top w:val="none" w:sz="0" w:space="0" w:color="auto"/>
                        <w:left w:val="none" w:sz="0" w:space="0" w:color="auto"/>
                        <w:bottom w:val="none" w:sz="0" w:space="0" w:color="auto"/>
                        <w:right w:val="none" w:sz="0" w:space="0" w:color="auto"/>
                      </w:divBdr>
                    </w:div>
                    <w:div w:id="1833445384">
                      <w:marLeft w:val="0"/>
                      <w:marRight w:val="0"/>
                      <w:marTop w:val="72"/>
                      <w:marBottom w:val="240"/>
                      <w:divBdr>
                        <w:top w:val="none" w:sz="0" w:space="0" w:color="auto"/>
                        <w:left w:val="none" w:sz="0" w:space="0" w:color="auto"/>
                        <w:bottom w:val="none" w:sz="0" w:space="0" w:color="auto"/>
                        <w:right w:val="none" w:sz="0" w:space="0" w:color="auto"/>
                      </w:divBdr>
                    </w:div>
                    <w:div w:id="147911135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748764231">
              <w:marLeft w:val="0"/>
              <w:marRight w:val="0"/>
              <w:marTop w:val="0"/>
              <w:marBottom w:val="0"/>
              <w:divBdr>
                <w:top w:val="none" w:sz="0" w:space="0" w:color="auto"/>
                <w:left w:val="none" w:sz="0" w:space="0" w:color="auto"/>
                <w:bottom w:val="none" w:sz="0" w:space="0" w:color="auto"/>
                <w:right w:val="none" w:sz="0" w:space="0" w:color="auto"/>
              </w:divBdr>
              <w:divsChild>
                <w:div w:id="1030691021">
                  <w:marLeft w:val="0"/>
                  <w:marRight w:val="0"/>
                  <w:marTop w:val="240"/>
                  <w:marBottom w:val="0"/>
                  <w:divBdr>
                    <w:top w:val="none" w:sz="0" w:space="0" w:color="auto"/>
                    <w:left w:val="none" w:sz="0" w:space="0" w:color="auto"/>
                    <w:bottom w:val="none" w:sz="0" w:space="0" w:color="auto"/>
                    <w:right w:val="none" w:sz="0" w:space="0" w:color="auto"/>
                  </w:divBdr>
                </w:div>
                <w:div w:id="907957570">
                  <w:marLeft w:val="0"/>
                  <w:marRight w:val="0"/>
                  <w:marTop w:val="240"/>
                  <w:marBottom w:val="0"/>
                  <w:divBdr>
                    <w:top w:val="none" w:sz="0" w:space="0" w:color="auto"/>
                    <w:left w:val="none" w:sz="0" w:space="0" w:color="auto"/>
                    <w:bottom w:val="none" w:sz="0" w:space="0" w:color="auto"/>
                    <w:right w:val="none" w:sz="0" w:space="0" w:color="auto"/>
                  </w:divBdr>
                  <w:divsChild>
                    <w:div w:id="130477100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54680490">
              <w:marLeft w:val="0"/>
              <w:marRight w:val="0"/>
              <w:marTop w:val="0"/>
              <w:marBottom w:val="0"/>
              <w:divBdr>
                <w:top w:val="none" w:sz="0" w:space="0" w:color="auto"/>
                <w:left w:val="none" w:sz="0" w:space="0" w:color="auto"/>
                <w:bottom w:val="none" w:sz="0" w:space="0" w:color="auto"/>
                <w:right w:val="none" w:sz="0" w:space="0" w:color="auto"/>
              </w:divBdr>
              <w:divsChild>
                <w:div w:id="1576820233">
                  <w:marLeft w:val="0"/>
                  <w:marRight w:val="0"/>
                  <w:marTop w:val="240"/>
                  <w:marBottom w:val="0"/>
                  <w:divBdr>
                    <w:top w:val="none" w:sz="0" w:space="0" w:color="auto"/>
                    <w:left w:val="none" w:sz="0" w:space="0" w:color="auto"/>
                    <w:bottom w:val="none" w:sz="0" w:space="0" w:color="auto"/>
                    <w:right w:val="none" w:sz="0" w:space="0" w:color="auto"/>
                  </w:divBdr>
                </w:div>
                <w:div w:id="403843439">
                  <w:marLeft w:val="0"/>
                  <w:marRight w:val="0"/>
                  <w:marTop w:val="240"/>
                  <w:marBottom w:val="0"/>
                  <w:divBdr>
                    <w:top w:val="none" w:sz="0" w:space="0" w:color="auto"/>
                    <w:left w:val="none" w:sz="0" w:space="0" w:color="auto"/>
                    <w:bottom w:val="none" w:sz="0" w:space="0" w:color="auto"/>
                    <w:right w:val="none" w:sz="0" w:space="0" w:color="auto"/>
                  </w:divBdr>
                  <w:divsChild>
                    <w:div w:id="827592975">
                      <w:marLeft w:val="0"/>
                      <w:marRight w:val="0"/>
                      <w:marTop w:val="72"/>
                      <w:marBottom w:val="240"/>
                      <w:divBdr>
                        <w:top w:val="none" w:sz="0" w:space="0" w:color="auto"/>
                        <w:left w:val="none" w:sz="0" w:space="0" w:color="auto"/>
                        <w:bottom w:val="none" w:sz="0" w:space="0" w:color="auto"/>
                        <w:right w:val="none" w:sz="0" w:space="0" w:color="auto"/>
                      </w:divBdr>
                    </w:div>
                    <w:div w:id="1738165322">
                      <w:marLeft w:val="0"/>
                      <w:marRight w:val="0"/>
                      <w:marTop w:val="72"/>
                      <w:marBottom w:val="240"/>
                      <w:divBdr>
                        <w:top w:val="none" w:sz="0" w:space="0" w:color="auto"/>
                        <w:left w:val="none" w:sz="0" w:space="0" w:color="auto"/>
                        <w:bottom w:val="none" w:sz="0" w:space="0" w:color="auto"/>
                        <w:right w:val="none" w:sz="0" w:space="0" w:color="auto"/>
                      </w:divBdr>
                    </w:div>
                    <w:div w:id="135758209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82335154">
              <w:marLeft w:val="0"/>
              <w:marRight w:val="0"/>
              <w:marTop w:val="0"/>
              <w:marBottom w:val="0"/>
              <w:divBdr>
                <w:top w:val="none" w:sz="0" w:space="0" w:color="auto"/>
                <w:left w:val="none" w:sz="0" w:space="0" w:color="auto"/>
                <w:bottom w:val="none" w:sz="0" w:space="0" w:color="auto"/>
                <w:right w:val="none" w:sz="0" w:space="0" w:color="auto"/>
              </w:divBdr>
              <w:divsChild>
                <w:div w:id="322243236">
                  <w:marLeft w:val="0"/>
                  <w:marRight w:val="0"/>
                  <w:marTop w:val="240"/>
                  <w:marBottom w:val="0"/>
                  <w:divBdr>
                    <w:top w:val="none" w:sz="0" w:space="0" w:color="auto"/>
                    <w:left w:val="none" w:sz="0" w:space="0" w:color="auto"/>
                    <w:bottom w:val="none" w:sz="0" w:space="0" w:color="auto"/>
                    <w:right w:val="none" w:sz="0" w:space="0" w:color="auto"/>
                  </w:divBdr>
                </w:div>
                <w:div w:id="307824205">
                  <w:marLeft w:val="0"/>
                  <w:marRight w:val="0"/>
                  <w:marTop w:val="240"/>
                  <w:marBottom w:val="0"/>
                  <w:divBdr>
                    <w:top w:val="none" w:sz="0" w:space="0" w:color="auto"/>
                    <w:left w:val="none" w:sz="0" w:space="0" w:color="auto"/>
                    <w:bottom w:val="none" w:sz="0" w:space="0" w:color="auto"/>
                    <w:right w:val="none" w:sz="0" w:space="0" w:color="auto"/>
                  </w:divBdr>
                  <w:divsChild>
                    <w:div w:id="814877719">
                      <w:marLeft w:val="0"/>
                      <w:marRight w:val="0"/>
                      <w:marTop w:val="72"/>
                      <w:marBottom w:val="240"/>
                      <w:divBdr>
                        <w:top w:val="none" w:sz="0" w:space="0" w:color="auto"/>
                        <w:left w:val="none" w:sz="0" w:space="0" w:color="auto"/>
                        <w:bottom w:val="none" w:sz="0" w:space="0" w:color="auto"/>
                        <w:right w:val="none" w:sz="0" w:space="0" w:color="auto"/>
                      </w:divBdr>
                    </w:div>
                    <w:div w:id="1393039138">
                      <w:marLeft w:val="0"/>
                      <w:marRight w:val="0"/>
                      <w:marTop w:val="72"/>
                      <w:marBottom w:val="240"/>
                      <w:divBdr>
                        <w:top w:val="none" w:sz="0" w:space="0" w:color="auto"/>
                        <w:left w:val="none" w:sz="0" w:space="0" w:color="auto"/>
                        <w:bottom w:val="none" w:sz="0" w:space="0" w:color="auto"/>
                        <w:right w:val="none" w:sz="0" w:space="0" w:color="auto"/>
                      </w:divBdr>
                    </w:div>
                    <w:div w:id="1955596732">
                      <w:marLeft w:val="0"/>
                      <w:marRight w:val="0"/>
                      <w:marTop w:val="72"/>
                      <w:marBottom w:val="240"/>
                      <w:divBdr>
                        <w:top w:val="none" w:sz="0" w:space="0" w:color="auto"/>
                        <w:left w:val="none" w:sz="0" w:space="0" w:color="auto"/>
                        <w:bottom w:val="none" w:sz="0" w:space="0" w:color="auto"/>
                        <w:right w:val="none" w:sz="0" w:space="0" w:color="auto"/>
                      </w:divBdr>
                    </w:div>
                    <w:div w:id="1791970600">
                      <w:marLeft w:val="0"/>
                      <w:marRight w:val="0"/>
                      <w:marTop w:val="72"/>
                      <w:marBottom w:val="240"/>
                      <w:divBdr>
                        <w:top w:val="none" w:sz="0" w:space="0" w:color="auto"/>
                        <w:left w:val="none" w:sz="0" w:space="0" w:color="auto"/>
                        <w:bottom w:val="none" w:sz="0" w:space="0" w:color="auto"/>
                        <w:right w:val="none" w:sz="0" w:space="0" w:color="auto"/>
                      </w:divBdr>
                    </w:div>
                    <w:div w:id="362098112">
                      <w:marLeft w:val="0"/>
                      <w:marRight w:val="0"/>
                      <w:marTop w:val="72"/>
                      <w:marBottom w:val="240"/>
                      <w:divBdr>
                        <w:top w:val="none" w:sz="0" w:space="0" w:color="auto"/>
                        <w:left w:val="none" w:sz="0" w:space="0" w:color="auto"/>
                        <w:bottom w:val="none" w:sz="0" w:space="0" w:color="auto"/>
                        <w:right w:val="none" w:sz="0" w:space="0" w:color="auto"/>
                      </w:divBdr>
                    </w:div>
                    <w:div w:id="1110079089">
                      <w:marLeft w:val="0"/>
                      <w:marRight w:val="0"/>
                      <w:marTop w:val="72"/>
                      <w:marBottom w:val="240"/>
                      <w:divBdr>
                        <w:top w:val="none" w:sz="0" w:space="0" w:color="auto"/>
                        <w:left w:val="none" w:sz="0" w:space="0" w:color="auto"/>
                        <w:bottom w:val="none" w:sz="0" w:space="0" w:color="auto"/>
                        <w:right w:val="none" w:sz="0" w:space="0" w:color="auto"/>
                      </w:divBdr>
                    </w:div>
                    <w:div w:id="2075422276">
                      <w:marLeft w:val="0"/>
                      <w:marRight w:val="0"/>
                      <w:marTop w:val="72"/>
                      <w:marBottom w:val="240"/>
                      <w:divBdr>
                        <w:top w:val="none" w:sz="0" w:space="0" w:color="auto"/>
                        <w:left w:val="none" w:sz="0" w:space="0" w:color="auto"/>
                        <w:bottom w:val="none" w:sz="0" w:space="0" w:color="auto"/>
                        <w:right w:val="none" w:sz="0" w:space="0" w:color="auto"/>
                      </w:divBdr>
                    </w:div>
                    <w:div w:id="1516262187">
                      <w:marLeft w:val="0"/>
                      <w:marRight w:val="0"/>
                      <w:marTop w:val="72"/>
                      <w:marBottom w:val="240"/>
                      <w:divBdr>
                        <w:top w:val="none" w:sz="0" w:space="0" w:color="auto"/>
                        <w:left w:val="none" w:sz="0" w:space="0" w:color="auto"/>
                        <w:bottom w:val="none" w:sz="0" w:space="0" w:color="auto"/>
                        <w:right w:val="none" w:sz="0" w:space="0" w:color="auto"/>
                      </w:divBdr>
                    </w:div>
                    <w:div w:id="917789335">
                      <w:marLeft w:val="0"/>
                      <w:marRight w:val="0"/>
                      <w:marTop w:val="72"/>
                      <w:marBottom w:val="240"/>
                      <w:divBdr>
                        <w:top w:val="none" w:sz="0" w:space="0" w:color="auto"/>
                        <w:left w:val="none" w:sz="0" w:space="0" w:color="auto"/>
                        <w:bottom w:val="none" w:sz="0" w:space="0" w:color="auto"/>
                        <w:right w:val="none" w:sz="0" w:space="0" w:color="auto"/>
                      </w:divBdr>
                    </w:div>
                    <w:div w:id="56318371">
                      <w:marLeft w:val="0"/>
                      <w:marRight w:val="0"/>
                      <w:marTop w:val="72"/>
                      <w:marBottom w:val="240"/>
                      <w:divBdr>
                        <w:top w:val="none" w:sz="0" w:space="0" w:color="auto"/>
                        <w:left w:val="none" w:sz="0" w:space="0" w:color="auto"/>
                        <w:bottom w:val="none" w:sz="0" w:space="0" w:color="auto"/>
                        <w:right w:val="none" w:sz="0" w:space="0" w:color="auto"/>
                      </w:divBdr>
                    </w:div>
                    <w:div w:id="1464232767">
                      <w:marLeft w:val="0"/>
                      <w:marRight w:val="0"/>
                      <w:marTop w:val="72"/>
                      <w:marBottom w:val="240"/>
                      <w:divBdr>
                        <w:top w:val="none" w:sz="0" w:space="0" w:color="auto"/>
                        <w:left w:val="none" w:sz="0" w:space="0" w:color="auto"/>
                        <w:bottom w:val="none" w:sz="0" w:space="0" w:color="auto"/>
                        <w:right w:val="none" w:sz="0" w:space="0" w:color="auto"/>
                      </w:divBdr>
                    </w:div>
                    <w:div w:id="2055153949">
                      <w:marLeft w:val="0"/>
                      <w:marRight w:val="0"/>
                      <w:marTop w:val="72"/>
                      <w:marBottom w:val="240"/>
                      <w:divBdr>
                        <w:top w:val="none" w:sz="0" w:space="0" w:color="auto"/>
                        <w:left w:val="none" w:sz="0" w:space="0" w:color="auto"/>
                        <w:bottom w:val="none" w:sz="0" w:space="0" w:color="auto"/>
                        <w:right w:val="none" w:sz="0" w:space="0" w:color="auto"/>
                      </w:divBdr>
                    </w:div>
                    <w:div w:id="1494106171">
                      <w:marLeft w:val="0"/>
                      <w:marRight w:val="0"/>
                      <w:marTop w:val="72"/>
                      <w:marBottom w:val="240"/>
                      <w:divBdr>
                        <w:top w:val="none" w:sz="0" w:space="0" w:color="auto"/>
                        <w:left w:val="none" w:sz="0" w:space="0" w:color="auto"/>
                        <w:bottom w:val="none" w:sz="0" w:space="0" w:color="auto"/>
                        <w:right w:val="none" w:sz="0" w:space="0" w:color="auto"/>
                      </w:divBdr>
                    </w:div>
                    <w:div w:id="856427552">
                      <w:marLeft w:val="0"/>
                      <w:marRight w:val="0"/>
                      <w:marTop w:val="72"/>
                      <w:marBottom w:val="240"/>
                      <w:divBdr>
                        <w:top w:val="none" w:sz="0" w:space="0" w:color="auto"/>
                        <w:left w:val="none" w:sz="0" w:space="0" w:color="auto"/>
                        <w:bottom w:val="none" w:sz="0" w:space="0" w:color="auto"/>
                        <w:right w:val="none" w:sz="0" w:space="0" w:color="auto"/>
                      </w:divBdr>
                    </w:div>
                    <w:div w:id="785663339">
                      <w:marLeft w:val="0"/>
                      <w:marRight w:val="0"/>
                      <w:marTop w:val="72"/>
                      <w:marBottom w:val="240"/>
                      <w:divBdr>
                        <w:top w:val="none" w:sz="0" w:space="0" w:color="auto"/>
                        <w:left w:val="none" w:sz="0" w:space="0" w:color="auto"/>
                        <w:bottom w:val="none" w:sz="0" w:space="0" w:color="auto"/>
                        <w:right w:val="none" w:sz="0" w:space="0" w:color="auto"/>
                      </w:divBdr>
                    </w:div>
                    <w:div w:id="736437085">
                      <w:marLeft w:val="0"/>
                      <w:marRight w:val="0"/>
                      <w:marTop w:val="72"/>
                      <w:marBottom w:val="240"/>
                      <w:divBdr>
                        <w:top w:val="none" w:sz="0" w:space="0" w:color="auto"/>
                        <w:left w:val="none" w:sz="0" w:space="0" w:color="auto"/>
                        <w:bottom w:val="none" w:sz="0" w:space="0" w:color="auto"/>
                        <w:right w:val="none" w:sz="0" w:space="0" w:color="auto"/>
                      </w:divBdr>
                    </w:div>
                    <w:div w:id="816729542">
                      <w:marLeft w:val="0"/>
                      <w:marRight w:val="0"/>
                      <w:marTop w:val="72"/>
                      <w:marBottom w:val="240"/>
                      <w:divBdr>
                        <w:top w:val="none" w:sz="0" w:space="0" w:color="auto"/>
                        <w:left w:val="none" w:sz="0" w:space="0" w:color="auto"/>
                        <w:bottom w:val="none" w:sz="0" w:space="0" w:color="auto"/>
                        <w:right w:val="none" w:sz="0" w:space="0" w:color="auto"/>
                      </w:divBdr>
                    </w:div>
                    <w:div w:id="1103454011">
                      <w:marLeft w:val="0"/>
                      <w:marRight w:val="0"/>
                      <w:marTop w:val="72"/>
                      <w:marBottom w:val="240"/>
                      <w:divBdr>
                        <w:top w:val="none" w:sz="0" w:space="0" w:color="auto"/>
                        <w:left w:val="none" w:sz="0" w:space="0" w:color="auto"/>
                        <w:bottom w:val="none" w:sz="0" w:space="0" w:color="auto"/>
                        <w:right w:val="none" w:sz="0" w:space="0" w:color="auto"/>
                      </w:divBdr>
                    </w:div>
                    <w:div w:id="45448346">
                      <w:marLeft w:val="0"/>
                      <w:marRight w:val="0"/>
                      <w:marTop w:val="72"/>
                      <w:marBottom w:val="240"/>
                      <w:divBdr>
                        <w:top w:val="none" w:sz="0" w:space="0" w:color="auto"/>
                        <w:left w:val="none" w:sz="0" w:space="0" w:color="auto"/>
                        <w:bottom w:val="none" w:sz="0" w:space="0" w:color="auto"/>
                        <w:right w:val="none" w:sz="0" w:space="0" w:color="auto"/>
                      </w:divBdr>
                    </w:div>
                    <w:div w:id="1162162362">
                      <w:marLeft w:val="0"/>
                      <w:marRight w:val="0"/>
                      <w:marTop w:val="72"/>
                      <w:marBottom w:val="240"/>
                      <w:divBdr>
                        <w:top w:val="none" w:sz="0" w:space="0" w:color="auto"/>
                        <w:left w:val="none" w:sz="0" w:space="0" w:color="auto"/>
                        <w:bottom w:val="none" w:sz="0" w:space="0" w:color="auto"/>
                        <w:right w:val="none" w:sz="0" w:space="0" w:color="auto"/>
                      </w:divBdr>
                    </w:div>
                    <w:div w:id="1488281789">
                      <w:marLeft w:val="0"/>
                      <w:marRight w:val="0"/>
                      <w:marTop w:val="72"/>
                      <w:marBottom w:val="240"/>
                      <w:divBdr>
                        <w:top w:val="none" w:sz="0" w:space="0" w:color="auto"/>
                        <w:left w:val="none" w:sz="0" w:space="0" w:color="auto"/>
                        <w:bottom w:val="none" w:sz="0" w:space="0" w:color="auto"/>
                        <w:right w:val="none" w:sz="0" w:space="0" w:color="auto"/>
                      </w:divBdr>
                    </w:div>
                    <w:div w:id="1358963784">
                      <w:marLeft w:val="0"/>
                      <w:marRight w:val="0"/>
                      <w:marTop w:val="72"/>
                      <w:marBottom w:val="240"/>
                      <w:divBdr>
                        <w:top w:val="none" w:sz="0" w:space="0" w:color="auto"/>
                        <w:left w:val="none" w:sz="0" w:space="0" w:color="auto"/>
                        <w:bottom w:val="none" w:sz="0" w:space="0" w:color="auto"/>
                        <w:right w:val="none" w:sz="0" w:space="0" w:color="auto"/>
                      </w:divBdr>
                    </w:div>
                    <w:div w:id="1988237655">
                      <w:marLeft w:val="0"/>
                      <w:marRight w:val="0"/>
                      <w:marTop w:val="72"/>
                      <w:marBottom w:val="240"/>
                      <w:divBdr>
                        <w:top w:val="none" w:sz="0" w:space="0" w:color="auto"/>
                        <w:left w:val="none" w:sz="0" w:space="0" w:color="auto"/>
                        <w:bottom w:val="none" w:sz="0" w:space="0" w:color="auto"/>
                        <w:right w:val="none" w:sz="0" w:space="0" w:color="auto"/>
                      </w:divBdr>
                    </w:div>
                    <w:div w:id="473834129">
                      <w:marLeft w:val="0"/>
                      <w:marRight w:val="0"/>
                      <w:marTop w:val="72"/>
                      <w:marBottom w:val="240"/>
                      <w:divBdr>
                        <w:top w:val="none" w:sz="0" w:space="0" w:color="auto"/>
                        <w:left w:val="none" w:sz="0" w:space="0" w:color="auto"/>
                        <w:bottom w:val="none" w:sz="0" w:space="0" w:color="auto"/>
                        <w:right w:val="none" w:sz="0" w:space="0" w:color="auto"/>
                      </w:divBdr>
                    </w:div>
                    <w:div w:id="699742682">
                      <w:marLeft w:val="0"/>
                      <w:marRight w:val="0"/>
                      <w:marTop w:val="72"/>
                      <w:marBottom w:val="240"/>
                      <w:divBdr>
                        <w:top w:val="none" w:sz="0" w:space="0" w:color="auto"/>
                        <w:left w:val="none" w:sz="0" w:space="0" w:color="auto"/>
                        <w:bottom w:val="none" w:sz="0" w:space="0" w:color="auto"/>
                        <w:right w:val="none" w:sz="0" w:space="0" w:color="auto"/>
                      </w:divBdr>
                    </w:div>
                    <w:div w:id="48774661">
                      <w:marLeft w:val="0"/>
                      <w:marRight w:val="0"/>
                      <w:marTop w:val="72"/>
                      <w:marBottom w:val="240"/>
                      <w:divBdr>
                        <w:top w:val="none" w:sz="0" w:space="0" w:color="auto"/>
                        <w:left w:val="none" w:sz="0" w:space="0" w:color="auto"/>
                        <w:bottom w:val="none" w:sz="0" w:space="0" w:color="auto"/>
                        <w:right w:val="none" w:sz="0" w:space="0" w:color="auto"/>
                      </w:divBdr>
                    </w:div>
                    <w:div w:id="1647932581">
                      <w:marLeft w:val="0"/>
                      <w:marRight w:val="0"/>
                      <w:marTop w:val="72"/>
                      <w:marBottom w:val="240"/>
                      <w:divBdr>
                        <w:top w:val="none" w:sz="0" w:space="0" w:color="auto"/>
                        <w:left w:val="none" w:sz="0" w:space="0" w:color="auto"/>
                        <w:bottom w:val="none" w:sz="0" w:space="0" w:color="auto"/>
                        <w:right w:val="none" w:sz="0" w:space="0" w:color="auto"/>
                      </w:divBdr>
                    </w:div>
                    <w:div w:id="463501678">
                      <w:marLeft w:val="0"/>
                      <w:marRight w:val="0"/>
                      <w:marTop w:val="72"/>
                      <w:marBottom w:val="240"/>
                      <w:divBdr>
                        <w:top w:val="none" w:sz="0" w:space="0" w:color="auto"/>
                        <w:left w:val="none" w:sz="0" w:space="0" w:color="auto"/>
                        <w:bottom w:val="none" w:sz="0" w:space="0" w:color="auto"/>
                        <w:right w:val="none" w:sz="0" w:space="0" w:color="auto"/>
                      </w:divBdr>
                    </w:div>
                    <w:div w:id="431358932">
                      <w:marLeft w:val="0"/>
                      <w:marRight w:val="0"/>
                      <w:marTop w:val="72"/>
                      <w:marBottom w:val="240"/>
                      <w:divBdr>
                        <w:top w:val="none" w:sz="0" w:space="0" w:color="auto"/>
                        <w:left w:val="none" w:sz="0" w:space="0" w:color="auto"/>
                        <w:bottom w:val="none" w:sz="0" w:space="0" w:color="auto"/>
                        <w:right w:val="none" w:sz="0" w:space="0" w:color="auto"/>
                      </w:divBdr>
                    </w:div>
                    <w:div w:id="1391540621">
                      <w:marLeft w:val="0"/>
                      <w:marRight w:val="0"/>
                      <w:marTop w:val="72"/>
                      <w:marBottom w:val="240"/>
                      <w:divBdr>
                        <w:top w:val="none" w:sz="0" w:space="0" w:color="auto"/>
                        <w:left w:val="none" w:sz="0" w:space="0" w:color="auto"/>
                        <w:bottom w:val="none" w:sz="0" w:space="0" w:color="auto"/>
                        <w:right w:val="none" w:sz="0" w:space="0" w:color="auto"/>
                      </w:divBdr>
                    </w:div>
                    <w:div w:id="1752579918">
                      <w:marLeft w:val="0"/>
                      <w:marRight w:val="0"/>
                      <w:marTop w:val="72"/>
                      <w:marBottom w:val="240"/>
                      <w:divBdr>
                        <w:top w:val="none" w:sz="0" w:space="0" w:color="auto"/>
                        <w:left w:val="none" w:sz="0" w:space="0" w:color="auto"/>
                        <w:bottom w:val="none" w:sz="0" w:space="0" w:color="auto"/>
                        <w:right w:val="none" w:sz="0" w:space="0" w:color="auto"/>
                      </w:divBdr>
                    </w:div>
                    <w:div w:id="643898821">
                      <w:marLeft w:val="0"/>
                      <w:marRight w:val="0"/>
                      <w:marTop w:val="72"/>
                      <w:marBottom w:val="240"/>
                      <w:divBdr>
                        <w:top w:val="none" w:sz="0" w:space="0" w:color="auto"/>
                        <w:left w:val="none" w:sz="0" w:space="0" w:color="auto"/>
                        <w:bottom w:val="none" w:sz="0" w:space="0" w:color="auto"/>
                        <w:right w:val="none" w:sz="0" w:space="0" w:color="auto"/>
                      </w:divBdr>
                    </w:div>
                    <w:div w:id="744569486">
                      <w:marLeft w:val="0"/>
                      <w:marRight w:val="0"/>
                      <w:marTop w:val="72"/>
                      <w:marBottom w:val="240"/>
                      <w:divBdr>
                        <w:top w:val="none" w:sz="0" w:space="0" w:color="auto"/>
                        <w:left w:val="none" w:sz="0" w:space="0" w:color="auto"/>
                        <w:bottom w:val="none" w:sz="0" w:space="0" w:color="auto"/>
                        <w:right w:val="none" w:sz="0" w:space="0" w:color="auto"/>
                      </w:divBdr>
                    </w:div>
                    <w:div w:id="1974477137">
                      <w:marLeft w:val="0"/>
                      <w:marRight w:val="0"/>
                      <w:marTop w:val="72"/>
                      <w:marBottom w:val="240"/>
                      <w:divBdr>
                        <w:top w:val="none" w:sz="0" w:space="0" w:color="auto"/>
                        <w:left w:val="none" w:sz="0" w:space="0" w:color="auto"/>
                        <w:bottom w:val="none" w:sz="0" w:space="0" w:color="auto"/>
                        <w:right w:val="none" w:sz="0" w:space="0" w:color="auto"/>
                      </w:divBdr>
                    </w:div>
                    <w:div w:id="52529455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1718357184">
          <w:marLeft w:val="0"/>
          <w:marRight w:val="0"/>
          <w:marTop w:val="240"/>
          <w:marBottom w:val="0"/>
          <w:divBdr>
            <w:top w:val="none" w:sz="0" w:space="0" w:color="auto"/>
            <w:left w:val="none" w:sz="0" w:space="0" w:color="auto"/>
            <w:bottom w:val="none" w:sz="0" w:space="0" w:color="auto"/>
            <w:right w:val="none" w:sz="0" w:space="0" w:color="auto"/>
          </w:divBdr>
        </w:div>
        <w:div w:id="1725367706">
          <w:marLeft w:val="0"/>
          <w:marRight w:val="0"/>
          <w:marTop w:val="240"/>
          <w:marBottom w:val="0"/>
          <w:divBdr>
            <w:top w:val="none" w:sz="0" w:space="0" w:color="auto"/>
            <w:left w:val="none" w:sz="0" w:space="0" w:color="auto"/>
            <w:bottom w:val="none" w:sz="0" w:space="0" w:color="auto"/>
            <w:right w:val="none" w:sz="0" w:space="0" w:color="auto"/>
          </w:divBdr>
          <w:divsChild>
            <w:div w:id="965500843">
              <w:marLeft w:val="0"/>
              <w:marRight w:val="0"/>
              <w:marTop w:val="72"/>
              <w:marBottom w:val="240"/>
              <w:divBdr>
                <w:top w:val="none" w:sz="0" w:space="0" w:color="auto"/>
                <w:left w:val="none" w:sz="0" w:space="0" w:color="auto"/>
                <w:bottom w:val="none" w:sz="0" w:space="0" w:color="auto"/>
                <w:right w:val="none" w:sz="0" w:space="0" w:color="auto"/>
              </w:divBdr>
            </w:div>
            <w:div w:id="1160847351">
              <w:marLeft w:val="0"/>
              <w:marRight w:val="0"/>
              <w:marTop w:val="72"/>
              <w:marBottom w:val="240"/>
              <w:divBdr>
                <w:top w:val="none" w:sz="0" w:space="0" w:color="auto"/>
                <w:left w:val="none" w:sz="0" w:space="0" w:color="auto"/>
                <w:bottom w:val="none" w:sz="0" w:space="0" w:color="auto"/>
                <w:right w:val="none" w:sz="0" w:space="0" w:color="auto"/>
              </w:divBdr>
            </w:div>
            <w:div w:id="1791317559">
              <w:marLeft w:val="0"/>
              <w:marRight w:val="0"/>
              <w:marTop w:val="72"/>
              <w:marBottom w:val="240"/>
              <w:divBdr>
                <w:top w:val="none" w:sz="0" w:space="0" w:color="auto"/>
                <w:left w:val="none" w:sz="0" w:space="0" w:color="auto"/>
                <w:bottom w:val="none" w:sz="0" w:space="0" w:color="auto"/>
                <w:right w:val="none" w:sz="0" w:space="0" w:color="auto"/>
              </w:divBdr>
            </w:div>
            <w:div w:id="992759624">
              <w:marLeft w:val="0"/>
              <w:marRight w:val="0"/>
              <w:marTop w:val="0"/>
              <w:marBottom w:val="0"/>
              <w:divBdr>
                <w:top w:val="none" w:sz="0" w:space="0" w:color="auto"/>
                <w:left w:val="none" w:sz="0" w:space="0" w:color="auto"/>
                <w:bottom w:val="none" w:sz="0" w:space="0" w:color="auto"/>
                <w:right w:val="none" w:sz="0" w:space="0" w:color="auto"/>
              </w:divBdr>
              <w:divsChild>
                <w:div w:id="403261921">
                  <w:marLeft w:val="0"/>
                  <w:marRight w:val="0"/>
                  <w:marTop w:val="240"/>
                  <w:marBottom w:val="0"/>
                  <w:divBdr>
                    <w:top w:val="none" w:sz="0" w:space="0" w:color="auto"/>
                    <w:left w:val="none" w:sz="0" w:space="0" w:color="auto"/>
                    <w:bottom w:val="none" w:sz="0" w:space="0" w:color="auto"/>
                    <w:right w:val="none" w:sz="0" w:space="0" w:color="auto"/>
                  </w:divBdr>
                </w:div>
                <w:div w:id="1582257546">
                  <w:marLeft w:val="0"/>
                  <w:marRight w:val="0"/>
                  <w:marTop w:val="240"/>
                  <w:marBottom w:val="0"/>
                  <w:divBdr>
                    <w:top w:val="none" w:sz="0" w:space="0" w:color="auto"/>
                    <w:left w:val="none" w:sz="0" w:space="0" w:color="auto"/>
                    <w:bottom w:val="none" w:sz="0" w:space="0" w:color="auto"/>
                    <w:right w:val="none" w:sz="0" w:space="0" w:color="auto"/>
                  </w:divBdr>
                  <w:divsChild>
                    <w:div w:id="1281184453">
                      <w:marLeft w:val="0"/>
                      <w:marRight w:val="0"/>
                      <w:marTop w:val="72"/>
                      <w:marBottom w:val="240"/>
                      <w:divBdr>
                        <w:top w:val="none" w:sz="0" w:space="0" w:color="auto"/>
                        <w:left w:val="none" w:sz="0" w:space="0" w:color="auto"/>
                        <w:bottom w:val="none" w:sz="0" w:space="0" w:color="auto"/>
                        <w:right w:val="none" w:sz="0" w:space="0" w:color="auto"/>
                      </w:divBdr>
                    </w:div>
                    <w:div w:id="1738891439">
                      <w:marLeft w:val="0"/>
                      <w:marRight w:val="0"/>
                      <w:marTop w:val="72"/>
                      <w:marBottom w:val="240"/>
                      <w:divBdr>
                        <w:top w:val="none" w:sz="0" w:space="0" w:color="auto"/>
                        <w:left w:val="none" w:sz="0" w:space="0" w:color="auto"/>
                        <w:bottom w:val="none" w:sz="0" w:space="0" w:color="auto"/>
                        <w:right w:val="none" w:sz="0" w:space="0" w:color="auto"/>
                      </w:divBdr>
                    </w:div>
                    <w:div w:id="962998974">
                      <w:marLeft w:val="0"/>
                      <w:marRight w:val="0"/>
                      <w:marTop w:val="72"/>
                      <w:marBottom w:val="240"/>
                      <w:divBdr>
                        <w:top w:val="none" w:sz="0" w:space="0" w:color="auto"/>
                        <w:left w:val="none" w:sz="0" w:space="0" w:color="auto"/>
                        <w:bottom w:val="none" w:sz="0" w:space="0" w:color="auto"/>
                        <w:right w:val="none" w:sz="0" w:space="0" w:color="auto"/>
                      </w:divBdr>
                    </w:div>
                    <w:div w:id="747458073">
                      <w:marLeft w:val="0"/>
                      <w:marRight w:val="0"/>
                      <w:marTop w:val="72"/>
                      <w:marBottom w:val="240"/>
                      <w:divBdr>
                        <w:top w:val="none" w:sz="0" w:space="0" w:color="auto"/>
                        <w:left w:val="none" w:sz="0" w:space="0" w:color="auto"/>
                        <w:bottom w:val="none" w:sz="0" w:space="0" w:color="auto"/>
                        <w:right w:val="none" w:sz="0" w:space="0" w:color="auto"/>
                      </w:divBdr>
                    </w:div>
                    <w:div w:id="1094478070">
                      <w:marLeft w:val="0"/>
                      <w:marRight w:val="0"/>
                      <w:marTop w:val="72"/>
                      <w:marBottom w:val="240"/>
                      <w:divBdr>
                        <w:top w:val="none" w:sz="0" w:space="0" w:color="auto"/>
                        <w:left w:val="none" w:sz="0" w:space="0" w:color="auto"/>
                        <w:bottom w:val="none" w:sz="0" w:space="0" w:color="auto"/>
                        <w:right w:val="none" w:sz="0" w:space="0" w:color="auto"/>
                      </w:divBdr>
                    </w:div>
                    <w:div w:id="1502697741">
                      <w:marLeft w:val="0"/>
                      <w:marRight w:val="0"/>
                      <w:marTop w:val="72"/>
                      <w:marBottom w:val="240"/>
                      <w:divBdr>
                        <w:top w:val="none" w:sz="0" w:space="0" w:color="auto"/>
                        <w:left w:val="none" w:sz="0" w:space="0" w:color="auto"/>
                        <w:bottom w:val="none" w:sz="0" w:space="0" w:color="auto"/>
                        <w:right w:val="none" w:sz="0" w:space="0" w:color="auto"/>
                      </w:divBdr>
                    </w:div>
                    <w:div w:id="7243095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872762376">
              <w:marLeft w:val="0"/>
              <w:marRight w:val="0"/>
              <w:marTop w:val="0"/>
              <w:marBottom w:val="0"/>
              <w:divBdr>
                <w:top w:val="none" w:sz="0" w:space="0" w:color="auto"/>
                <w:left w:val="none" w:sz="0" w:space="0" w:color="auto"/>
                <w:bottom w:val="none" w:sz="0" w:space="0" w:color="auto"/>
                <w:right w:val="none" w:sz="0" w:space="0" w:color="auto"/>
              </w:divBdr>
              <w:divsChild>
                <w:div w:id="710880121">
                  <w:marLeft w:val="0"/>
                  <w:marRight w:val="0"/>
                  <w:marTop w:val="240"/>
                  <w:marBottom w:val="0"/>
                  <w:divBdr>
                    <w:top w:val="none" w:sz="0" w:space="0" w:color="auto"/>
                    <w:left w:val="none" w:sz="0" w:space="0" w:color="auto"/>
                    <w:bottom w:val="none" w:sz="0" w:space="0" w:color="auto"/>
                    <w:right w:val="none" w:sz="0" w:space="0" w:color="auto"/>
                  </w:divBdr>
                </w:div>
                <w:div w:id="1515421024">
                  <w:marLeft w:val="0"/>
                  <w:marRight w:val="0"/>
                  <w:marTop w:val="240"/>
                  <w:marBottom w:val="0"/>
                  <w:divBdr>
                    <w:top w:val="none" w:sz="0" w:space="0" w:color="auto"/>
                    <w:left w:val="none" w:sz="0" w:space="0" w:color="auto"/>
                    <w:bottom w:val="none" w:sz="0" w:space="0" w:color="auto"/>
                    <w:right w:val="none" w:sz="0" w:space="0" w:color="auto"/>
                  </w:divBdr>
                  <w:divsChild>
                    <w:div w:id="1497771425">
                      <w:marLeft w:val="240"/>
                      <w:marRight w:val="0"/>
                      <w:marTop w:val="0"/>
                      <w:marBottom w:val="72"/>
                      <w:divBdr>
                        <w:top w:val="none" w:sz="0" w:space="0" w:color="auto"/>
                        <w:left w:val="none" w:sz="0" w:space="0" w:color="auto"/>
                        <w:bottom w:val="none" w:sz="0" w:space="0" w:color="auto"/>
                        <w:right w:val="none" w:sz="0" w:space="0" w:color="auto"/>
                      </w:divBdr>
                    </w:div>
                    <w:div w:id="134489685">
                      <w:marLeft w:val="240"/>
                      <w:marRight w:val="0"/>
                      <w:marTop w:val="0"/>
                      <w:marBottom w:val="72"/>
                      <w:divBdr>
                        <w:top w:val="none" w:sz="0" w:space="0" w:color="auto"/>
                        <w:left w:val="none" w:sz="0" w:space="0" w:color="auto"/>
                        <w:bottom w:val="none" w:sz="0" w:space="0" w:color="auto"/>
                        <w:right w:val="none" w:sz="0" w:space="0" w:color="auto"/>
                      </w:divBdr>
                    </w:div>
                    <w:div w:id="772553443">
                      <w:marLeft w:val="240"/>
                      <w:marRight w:val="0"/>
                      <w:marTop w:val="0"/>
                      <w:marBottom w:val="72"/>
                      <w:divBdr>
                        <w:top w:val="none" w:sz="0" w:space="0" w:color="auto"/>
                        <w:left w:val="none" w:sz="0" w:space="0" w:color="auto"/>
                        <w:bottom w:val="none" w:sz="0" w:space="0" w:color="auto"/>
                        <w:right w:val="none" w:sz="0" w:space="0" w:color="auto"/>
                      </w:divBdr>
                    </w:div>
                    <w:div w:id="778187084">
                      <w:marLeft w:val="240"/>
                      <w:marRight w:val="0"/>
                      <w:marTop w:val="0"/>
                      <w:marBottom w:val="72"/>
                      <w:divBdr>
                        <w:top w:val="none" w:sz="0" w:space="0" w:color="auto"/>
                        <w:left w:val="none" w:sz="0" w:space="0" w:color="auto"/>
                        <w:bottom w:val="none" w:sz="0" w:space="0" w:color="auto"/>
                        <w:right w:val="none" w:sz="0" w:space="0" w:color="auto"/>
                      </w:divBdr>
                    </w:div>
                    <w:div w:id="1058628314">
                      <w:marLeft w:val="240"/>
                      <w:marRight w:val="0"/>
                      <w:marTop w:val="0"/>
                      <w:marBottom w:val="72"/>
                      <w:divBdr>
                        <w:top w:val="none" w:sz="0" w:space="0" w:color="auto"/>
                        <w:left w:val="none" w:sz="0" w:space="0" w:color="auto"/>
                        <w:bottom w:val="none" w:sz="0" w:space="0" w:color="auto"/>
                        <w:right w:val="none" w:sz="0" w:space="0" w:color="auto"/>
                      </w:divBdr>
                    </w:div>
                    <w:div w:id="1915116576">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839856983">
              <w:marLeft w:val="0"/>
              <w:marRight w:val="0"/>
              <w:marTop w:val="0"/>
              <w:marBottom w:val="0"/>
              <w:divBdr>
                <w:top w:val="none" w:sz="0" w:space="0" w:color="auto"/>
                <w:left w:val="none" w:sz="0" w:space="0" w:color="auto"/>
                <w:bottom w:val="none" w:sz="0" w:space="0" w:color="auto"/>
                <w:right w:val="none" w:sz="0" w:space="0" w:color="auto"/>
              </w:divBdr>
              <w:divsChild>
                <w:div w:id="958031241">
                  <w:marLeft w:val="0"/>
                  <w:marRight w:val="0"/>
                  <w:marTop w:val="240"/>
                  <w:marBottom w:val="0"/>
                  <w:divBdr>
                    <w:top w:val="none" w:sz="0" w:space="0" w:color="auto"/>
                    <w:left w:val="none" w:sz="0" w:space="0" w:color="auto"/>
                    <w:bottom w:val="none" w:sz="0" w:space="0" w:color="auto"/>
                    <w:right w:val="none" w:sz="0" w:space="0" w:color="auto"/>
                  </w:divBdr>
                </w:div>
                <w:div w:id="1640838422">
                  <w:marLeft w:val="0"/>
                  <w:marRight w:val="0"/>
                  <w:marTop w:val="240"/>
                  <w:marBottom w:val="0"/>
                  <w:divBdr>
                    <w:top w:val="none" w:sz="0" w:space="0" w:color="auto"/>
                    <w:left w:val="none" w:sz="0" w:space="0" w:color="auto"/>
                    <w:bottom w:val="none" w:sz="0" w:space="0" w:color="auto"/>
                    <w:right w:val="none" w:sz="0" w:space="0" w:color="auto"/>
                  </w:divBdr>
                  <w:divsChild>
                    <w:div w:id="1780030760">
                      <w:marLeft w:val="0"/>
                      <w:marRight w:val="0"/>
                      <w:marTop w:val="72"/>
                      <w:marBottom w:val="240"/>
                      <w:divBdr>
                        <w:top w:val="none" w:sz="0" w:space="0" w:color="auto"/>
                        <w:left w:val="none" w:sz="0" w:space="0" w:color="auto"/>
                        <w:bottom w:val="none" w:sz="0" w:space="0" w:color="auto"/>
                        <w:right w:val="none" w:sz="0" w:space="0" w:color="auto"/>
                      </w:divBdr>
                    </w:div>
                    <w:div w:id="474689177">
                      <w:marLeft w:val="0"/>
                      <w:marRight w:val="0"/>
                      <w:marTop w:val="72"/>
                      <w:marBottom w:val="240"/>
                      <w:divBdr>
                        <w:top w:val="none" w:sz="0" w:space="0" w:color="auto"/>
                        <w:left w:val="none" w:sz="0" w:space="0" w:color="auto"/>
                        <w:bottom w:val="none" w:sz="0" w:space="0" w:color="auto"/>
                        <w:right w:val="none" w:sz="0" w:space="0" w:color="auto"/>
                      </w:divBdr>
                    </w:div>
                    <w:div w:id="92989500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799837628">
              <w:marLeft w:val="0"/>
              <w:marRight w:val="0"/>
              <w:marTop w:val="0"/>
              <w:marBottom w:val="0"/>
              <w:divBdr>
                <w:top w:val="none" w:sz="0" w:space="0" w:color="auto"/>
                <w:left w:val="none" w:sz="0" w:space="0" w:color="auto"/>
                <w:bottom w:val="none" w:sz="0" w:space="0" w:color="auto"/>
                <w:right w:val="none" w:sz="0" w:space="0" w:color="auto"/>
              </w:divBdr>
              <w:divsChild>
                <w:div w:id="445084220">
                  <w:marLeft w:val="0"/>
                  <w:marRight w:val="0"/>
                  <w:marTop w:val="240"/>
                  <w:marBottom w:val="0"/>
                  <w:divBdr>
                    <w:top w:val="none" w:sz="0" w:space="0" w:color="auto"/>
                    <w:left w:val="none" w:sz="0" w:space="0" w:color="auto"/>
                    <w:bottom w:val="none" w:sz="0" w:space="0" w:color="auto"/>
                    <w:right w:val="none" w:sz="0" w:space="0" w:color="auto"/>
                  </w:divBdr>
                </w:div>
                <w:div w:id="985092168">
                  <w:marLeft w:val="0"/>
                  <w:marRight w:val="0"/>
                  <w:marTop w:val="240"/>
                  <w:marBottom w:val="0"/>
                  <w:divBdr>
                    <w:top w:val="none" w:sz="0" w:space="0" w:color="auto"/>
                    <w:left w:val="none" w:sz="0" w:space="0" w:color="auto"/>
                    <w:bottom w:val="none" w:sz="0" w:space="0" w:color="auto"/>
                    <w:right w:val="none" w:sz="0" w:space="0" w:color="auto"/>
                  </w:divBdr>
                  <w:divsChild>
                    <w:div w:id="877160846">
                      <w:marLeft w:val="0"/>
                      <w:marRight w:val="0"/>
                      <w:marTop w:val="72"/>
                      <w:marBottom w:val="240"/>
                      <w:divBdr>
                        <w:top w:val="none" w:sz="0" w:space="0" w:color="auto"/>
                        <w:left w:val="none" w:sz="0" w:space="0" w:color="auto"/>
                        <w:bottom w:val="none" w:sz="0" w:space="0" w:color="auto"/>
                        <w:right w:val="none" w:sz="0" w:space="0" w:color="auto"/>
                      </w:divBdr>
                    </w:div>
                    <w:div w:id="424108376">
                      <w:marLeft w:val="0"/>
                      <w:marRight w:val="0"/>
                      <w:marTop w:val="72"/>
                      <w:marBottom w:val="240"/>
                      <w:divBdr>
                        <w:top w:val="none" w:sz="0" w:space="0" w:color="auto"/>
                        <w:left w:val="none" w:sz="0" w:space="0" w:color="auto"/>
                        <w:bottom w:val="none" w:sz="0" w:space="0" w:color="auto"/>
                        <w:right w:val="none" w:sz="0" w:space="0" w:color="auto"/>
                      </w:divBdr>
                    </w:div>
                    <w:div w:id="479231446">
                      <w:marLeft w:val="0"/>
                      <w:marRight w:val="0"/>
                      <w:marTop w:val="72"/>
                      <w:marBottom w:val="240"/>
                      <w:divBdr>
                        <w:top w:val="none" w:sz="0" w:space="0" w:color="auto"/>
                        <w:left w:val="none" w:sz="0" w:space="0" w:color="auto"/>
                        <w:bottom w:val="none" w:sz="0" w:space="0" w:color="auto"/>
                        <w:right w:val="none" w:sz="0" w:space="0" w:color="auto"/>
                      </w:divBdr>
                    </w:div>
                    <w:div w:id="962465929">
                      <w:marLeft w:val="0"/>
                      <w:marRight w:val="0"/>
                      <w:marTop w:val="72"/>
                      <w:marBottom w:val="240"/>
                      <w:divBdr>
                        <w:top w:val="none" w:sz="0" w:space="0" w:color="auto"/>
                        <w:left w:val="none" w:sz="0" w:space="0" w:color="auto"/>
                        <w:bottom w:val="none" w:sz="0" w:space="0" w:color="auto"/>
                        <w:right w:val="none" w:sz="0" w:space="0" w:color="auto"/>
                      </w:divBdr>
                    </w:div>
                    <w:div w:id="172964678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51487415">
              <w:marLeft w:val="0"/>
              <w:marRight w:val="0"/>
              <w:marTop w:val="0"/>
              <w:marBottom w:val="0"/>
              <w:divBdr>
                <w:top w:val="none" w:sz="0" w:space="0" w:color="auto"/>
                <w:left w:val="none" w:sz="0" w:space="0" w:color="auto"/>
                <w:bottom w:val="none" w:sz="0" w:space="0" w:color="auto"/>
                <w:right w:val="none" w:sz="0" w:space="0" w:color="auto"/>
              </w:divBdr>
              <w:divsChild>
                <w:div w:id="1722972387">
                  <w:marLeft w:val="0"/>
                  <w:marRight w:val="0"/>
                  <w:marTop w:val="240"/>
                  <w:marBottom w:val="0"/>
                  <w:divBdr>
                    <w:top w:val="none" w:sz="0" w:space="0" w:color="auto"/>
                    <w:left w:val="none" w:sz="0" w:space="0" w:color="auto"/>
                    <w:bottom w:val="none" w:sz="0" w:space="0" w:color="auto"/>
                    <w:right w:val="none" w:sz="0" w:space="0" w:color="auto"/>
                  </w:divBdr>
                </w:div>
                <w:div w:id="305357347">
                  <w:marLeft w:val="0"/>
                  <w:marRight w:val="0"/>
                  <w:marTop w:val="240"/>
                  <w:marBottom w:val="0"/>
                  <w:divBdr>
                    <w:top w:val="none" w:sz="0" w:space="0" w:color="auto"/>
                    <w:left w:val="none" w:sz="0" w:space="0" w:color="auto"/>
                    <w:bottom w:val="none" w:sz="0" w:space="0" w:color="auto"/>
                    <w:right w:val="none" w:sz="0" w:space="0" w:color="auto"/>
                  </w:divBdr>
                  <w:divsChild>
                    <w:div w:id="198184019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955868557">
              <w:marLeft w:val="0"/>
              <w:marRight w:val="0"/>
              <w:marTop w:val="0"/>
              <w:marBottom w:val="0"/>
              <w:divBdr>
                <w:top w:val="none" w:sz="0" w:space="0" w:color="auto"/>
                <w:left w:val="none" w:sz="0" w:space="0" w:color="auto"/>
                <w:bottom w:val="none" w:sz="0" w:space="0" w:color="auto"/>
                <w:right w:val="none" w:sz="0" w:space="0" w:color="auto"/>
              </w:divBdr>
              <w:divsChild>
                <w:div w:id="822552391">
                  <w:marLeft w:val="0"/>
                  <w:marRight w:val="0"/>
                  <w:marTop w:val="240"/>
                  <w:marBottom w:val="0"/>
                  <w:divBdr>
                    <w:top w:val="none" w:sz="0" w:space="0" w:color="auto"/>
                    <w:left w:val="none" w:sz="0" w:space="0" w:color="auto"/>
                    <w:bottom w:val="none" w:sz="0" w:space="0" w:color="auto"/>
                    <w:right w:val="none" w:sz="0" w:space="0" w:color="auto"/>
                  </w:divBdr>
                </w:div>
                <w:div w:id="569929982">
                  <w:marLeft w:val="0"/>
                  <w:marRight w:val="0"/>
                  <w:marTop w:val="240"/>
                  <w:marBottom w:val="0"/>
                  <w:divBdr>
                    <w:top w:val="none" w:sz="0" w:space="0" w:color="auto"/>
                    <w:left w:val="none" w:sz="0" w:space="0" w:color="auto"/>
                    <w:bottom w:val="none" w:sz="0" w:space="0" w:color="auto"/>
                    <w:right w:val="none" w:sz="0" w:space="0" w:color="auto"/>
                  </w:divBdr>
                  <w:divsChild>
                    <w:div w:id="80766925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577322941">
              <w:marLeft w:val="0"/>
              <w:marRight w:val="0"/>
              <w:marTop w:val="0"/>
              <w:marBottom w:val="0"/>
              <w:divBdr>
                <w:top w:val="none" w:sz="0" w:space="0" w:color="auto"/>
                <w:left w:val="none" w:sz="0" w:space="0" w:color="auto"/>
                <w:bottom w:val="none" w:sz="0" w:space="0" w:color="auto"/>
                <w:right w:val="none" w:sz="0" w:space="0" w:color="auto"/>
              </w:divBdr>
              <w:divsChild>
                <w:div w:id="1523663623">
                  <w:marLeft w:val="0"/>
                  <w:marRight w:val="0"/>
                  <w:marTop w:val="240"/>
                  <w:marBottom w:val="0"/>
                  <w:divBdr>
                    <w:top w:val="none" w:sz="0" w:space="0" w:color="auto"/>
                    <w:left w:val="none" w:sz="0" w:space="0" w:color="auto"/>
                    <w:bottom w:val="none" w:sz="0" w:space="0" w:color="auto"/>
                    <w:right w:val="none" w:sz="0" w:space="0" w:color="auto"/>
                  </w:divBdr>
                </w:div>
                <w:div w:id="867836706">
                  <w:marLeft w:val="0"/>
                  <w:marRight w:val="0"/>
                  <w:marTop w:val="240"/>
                  <w:marBottom w:val="0"/>
                  <w:divBdr>
                    <w:top w:val="none" w:sz="0" w:space="0" w:color="auto"/>
                    <w:left w:val="none" w:sz="0" w:space="0" w:color="auto"/>
                    <w:bottom w:val="none" w:sz="0" w:space="0" w:color="auto"/>
                    <w:right w:val="none" w:sz="0" w:space="0" w:color="auto"/>
                  </w:divBdr>
                  <w:divsChild>
                    <w:div w:id="4549320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5318774">
              <w:marLeft w:val="0"/>
              <w:marRight w:val="0"/>
              <w:marTop w:val="0"/>
              <w:marBottom w:val="0"/>
              <w:divBdr>
                <w:top w:val="none" w:sz="0" w:space="0" w:color="auto"/>
                <w:left w:val="none" w:sz="0" w:space="0" w:color="auto"/>
                <w:bottom w:val="none" w:sz="0" w:space="0" w:color="auto"/>
                <w:right w:val="none" w:sz="0" w:space="0" w:color="auto"/>
              </w:divBdr>
              <w:divsChild>
                <w:div w:id="283775008">
                  <w:marLeft w:val="0"/>
                  <w:marRight w:val="0"/>
                  <w:marTop w:val="240"/>
                  <w:marBottom w:val="0"/>
                  <w:divBdr>
                    <w:top w:val="none" w:sz="0" w:space="0" w:color="auto"/>
                    <w:left w:val="none" w:sz="0" w:space="0" w:color="auto"/>
                    <w:bottom w:val="none" w:sz="0" w:space="0" w:color="auto"/>
                    <w:right w:val="none" w:sz="0" w:space="0" w:color="auto"/>
                  </w:divBdr>
                </w:div>
                <w:div w:id="614407143">
                  <w:marLeft w:val="0"/>
                  <w:marRight w:val="0"/>
                  <w:marTop w:val="240"/>
                  <w:marBottom w:val="0"/>
                  <w:divBdr>
                    <w:top w:val="none" w:sz="0" w:space="0" w:color="auto"/>
                    <w:left w:val="none" w:sz="0" w:space="0" w:color="auto"/>
                    <w:bottom w:val="none" w:sz="0" w:space="0" w:color="auto"/>
                    <w:right w:val="none" w:sz="0" w:space="0" w:color="auto"/>
                  </w:divBdr>
                  <w:divsChild>
                    <w:div w:id="448546080">
                      <w:marLeft w:val="0"/>
                      <w:marRight w:val="0"/>
                      <w:marTop w:val="72"/>
                      <w:marBottom w:val="240"/>
                      <w:divBdr>
                        <w:top w:val="none" w:sz="0" w:space="0" w:color="auto"/>
                        <w:left w:val="none" w:sz="0" w:space="0" w:color="auto"/>
                        <w:bottom w:val="none" w:sz="0" w:space="0" w:color="auto"/>
                        <w:right w:val="none" w:sz="0" w:space="0" w:color="auto"/>
                      </w:divBdr>
                    </w:div>
                    <w:div w:id="2089838380">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98899051">
              <w:marLeft w:val="0"/>
              <w:marRight w:val="0"/>
              <w:marTop w:val="0"/>
              <w:marBottom w:val="0"/>
              <w:divBdr>
                <w:top w:val="none" w:sz="0" w:space="0" w:color="auto"/>
                <w:left w:val="none" w:sz="0" w:space="0" w:color="auto"/>
                <w:bottom w:val="none" w:sz="0" w:space="0" w:color="auto"/>
                <w:right w:val="none" w:sz="0" w:space="0" w:color="auto"/>
              </w:divBdr>
              <w:divsChild>
                <w:div w:id="206071351">
                  <w:marLeft w:val="0"/>
                  <w:marRight w:val="0"/>
                  <w:marTop w:val="240"/>
                  <w:marBottom w:val="0"/>
                  <w:divBdr>
                    <w:top w:val="none" w:sz="0" w:space="0" w:color="auto"/>
                    <w:left w:val="none" w:sz="0" w:space="0" w:color="auto"/>
                    <w:bottom w:val="none" w:sz="0" w:space="0" w:color="auto"/>
                    <w:right w:val="none" w:sz="0" w:space="0" w:color="auto"/>
                  </w:divBdr>
                </w:div>
                <w:div w:id="52436998">
                  <w:marLeft w:val="0"/>
                  <w:marRight w:val="0"/>
                  <w:marTop w:val="240"/>
                  <w:marBottom w:val="0"/>
                  <w:divBdr>
                    <w:top w:val="none" w:sz="0" w:space="0" w:color="auto"/>
                    <w:left w:val="none" w:sz="0" w:space="0" w:color="auto"/>
                    <w:bottom w:val="none" w:sz="0" w:space="0" w:color="auto"/>
                    <w:right w:val="none" w:sz="0" w:space="0" w:color="auto"/>
                  </w:divBdr>
                  <w:divsChild>
                    <w:div w:id="1725133948">
                      <w:marLeft w:val="0"/>
                      <w:marRight w:val="0"/>
                      <w:marTop w:val="72"/>
                      <w:marBottom w:val="240"/>
                      <w:divBdr>
                        <w:top w:val="none" w:sz="0" w:space="0" w:color="auto"/>
                        <w:left w:val="none" w:sz="0" w:space="0" w:color="auto"/>
                        <w:bottom w:val="none" w:sz="0" w:space="0" w:color="auto"/>
                        <w:right w:val="none" w:sz="0" w:space="0" w:color="auto"/>
                      </w:divBdr>
                    </w:div>
                    <w:div w:id="1942301400">
                      <w:marLeft w:val="0"/>
                      <w:marRight w:val="0"/>
                      <w:marTop w:val="72"/>
                      <w:marBottom w:val="240"/>
                      <w:divBdr>
                        <w:top w:val="none" w:sz="0" w:space="0" w:color="auto"/>
                        <w:left w:val="none" w:sz="0" w:space="0" w:color="auto"/>
                        <w:bottom w:val="none" w:sz="0" w:space="0" w:color="auto"/>
                        <w:right w:val="none" w:sz="0" w:space="0" w:color="auto"/>
                      </w:divBdr>
                    </w:div>
                    <w:div w:id="817455067">
                      <w:marLeft w:val="0"/>
                      <w:marRight w:val="0"/>
                      <w:marTop w:val="72"/>
                      <w:marBottom w:val="240"/>
                      <w:divBdr>
                        <w:top w:val="none" w:sz="0" w:space="0" w:color="auto"/>
                        <w:left w:val="none" w:sz="0" w:space="0" w:color="auto"/>
                        <w:bottom w:val="none" w:sz="0" w:space="0" w:color="auto"/>
                        <w:right w:val="none" w:sz="0" w:space="0" w:color="auto"/>
                      </w:divBdr>
                    </w:div>
                    <w:div w:id="61104052">
                      <w:marLeft w:val="0"/>
                      <w:marRight w:val="0"/>
                      <w:marTop w:val="72"/>
                      <w:marBottom w:val="240"/>
                      <w:divBdr>
                        <w:top w:val="none" w:sz="0" w:space="0" w:color="auto"/>
                        <w:left w:val="none" w:sz="0" w:space="0" w:color="auto"/>
                        <w:bottom w:val="none" w:sz="0" w:space="0" w:color="auto"/>
                        <w:right w:val="none" w:sz="0" w:space="0" w:color="auto"/>
                      </w:divBdr>
                    </w:div>
                    <w:div w:id="255408368">
                      <w:marLeft w:val="0"/>
                      <w:marRight w:val="0"/>
                      <w:marTop w:val="72"/>
                      <w:marBottom w:val="240"/>
                      <w:divBdr>
                        <w:top w:val="none" w:sz="0" w:space="0" w:color="auto"/>
                        <w:left w:val="none" w:sz="0" w:space="0" w:color="auto"/>
                        <w:bottom w:val="none" w:sz="0" w:space="0" w:color="auto"/>
                        <w:right w:val="none" w:sz="0" w:space="0" w:color="auto"/>
                      </w:divBdr>
                    </w:div>
                    <w:div w:id="1563056283">
                      <w:marLeft w:val="0"/>
                      <w:marRight w:val="0"/>
                      <w:marTop w:val="72"/>
                      <w:marBottom w:val="240"/>
                      <w:divBdr>
                        <w:top w:val="none" w:sz="0" w:space="0" w:color="auto"/>
                        <w:left w:val="none" w:sz="0" w:space="0" w:color="auto"/>
                        <w:bottom w:val="none" w:sz="0" w:space="0" w:color="auto"/>
                        <w:right w:val="none" w:sz="0" w:space="0" w:color="auto"/>
                      </w:divBdr>
                    </w:div>
                    <w:div w:id="1562476170">
                      <w:marLeft w:val="0"/>
                      <w:marRight w:val="0"/>
                      <w:marTop w:val="72"/>
                      <w:marBottom w:val="240"/>
                      <w:divBdr>
                        <w:top w:val="none" w:sz="0" w:space="0" w:color="auto"/>
                        <w:left w:val="none" w:sz="0" w:space="0" w:color="auto"/>
                        <w:bottom w:val="none" w:sz="0" w:space="0" w:color="auto"/>
                        <w:right w:val="none" w:sz="0" w:space="0" w:color="auto"/>
                      </w:divBdr>
                    </w:div>
                    <w:div w:id="542791730">
                      <w:marLeft w:val="0"/>
                      <w:marRight w:val="0"/>
                      <w:marTop w:val="72"/>
                      <w:marBottom w:val="240"/>
                      <w:divBdr>
                        <w:top w:val="none" w:sz="0" w:space="0" w:color="auto"/>
                        <w:left w:val="none" w:sz="0" w:space="0" w:color="auto"/>
                        <w:bottom w:val="none" w:sz="0" w:space="0" w:color="auto"/>
                        <w:right w:val="none" w:sz="0" w:space="0" w:color="auto"/>
                      </w:divBdr>
                    </w:div>
                    <w:div w:id="709568849">
                      <w:marLeft w:val="0"/>
                      <w:marRight w:val="0"/>
                      <w:marTop w:val="72"/>
                      <w:marBottom w:val="240"/>
                      <w:divBdr>
                        <w:top w:val="none" w:sz="0" w:space="0" w:color="auto"/>
                        <w:left w:val="none" w:sz="0" w:space="0" w:color="auto"/>
                        <w:bottom w:val="none" w:sz="0" w:space="0" w:color="auto"/>
                        <w:right w:val="none" w:sz="0" w:space="0" w:color="auto"/>
                      </w:divBdr>
                    </w:div>
                    <w:div w:id="223373915">
                      <w:marLeft w:val="0"/>
                      <w:marRight w:val="0"/>
                      <w:marTop w:val="72"/>
                      <w:marBottom w:val="240"/>
                      <w:divBdr>
                        <w:top w:val="none" w:sz="0" w:space="0" w:color="auto"/>
                        <w:left w:val="none" w:sz="0" w:space="0" w:color="auto"/>
                        <w:bottom w:val="none" w:sz="0" w:space="0" w:color="auto"/>
                        <w:right w:val="none" w:sz="0" w:space="0" w:color="auto"/>
                      </w:divBdr>
                    </w:div>
                    <w:div w:id="1010983969">
                      <w:marLeft w:val="0"/>
                      <w:marRight w:val="0"/>
                      <w:marTop w:val="72"/>
                      <w:marBottom w:val="240"/>
                      <w:divBdr>
                        <w:top w:val="none" w:sz="0" w:space="0" w:color="auto"/>
                        <w:left w:val="none" w:sz="0" w:space="0" w:color="auto"/>
                        <w:bottom w:val="none" w:sz="0" w:space="0" w:color="auto"/>
                        <w:right w:val="none" w:sz="0" w:space="0" w:color="auto"/>
                      </w:divBdr>
                    </w:div>
                    <w:div w:id="1750226101">
                      <w:marLeft w:val="0"/>
                      <w:marRight w:val="0"/>
                      <w:marTop w:val="72"/>
                      <w:marBottom w:val="240"/>
                      <w:divBdr>
                        <w:top w:val="none" w:sz="0" w:space="0" w:color="auto"/>
                        <w:left w:val="none" w:sz="0" w:space="0" w:color="auto"/>
                        <w:bottom w:val="none" w:sz="0" w:space="0" w:color="auto"/>
                        <w:right w:val="none" w:sz="0" w:space="0" w:color="auto"/>
                      </w:divBdr>
                    </w:div>
                    <w:div w:id="1175195662">
                      <w:marLeft w:val="0"/>
                      <w:marRight w:val="0"/>
                      <w:marTop w:val="72"/>
                      <w:marBottom w:val="240"/>
                      <w:divBdr>
                        <w:top w:val="none" w:sz="0" w:space="0" w:color="auto"/>
                        <w:left w:val="none" w:sz="0" w:space="0" w:color="auto"/>
                        <w:bottom w:val="none" w:sz="0" w:space="0" w:color="auto"/>
                        <w:right w:val="none" w:sz="0" w:space="0" w:color="auto"/>
                      </w:divBdr>
                    </w:div>
                    <w:div w:id="1801217141">
                      <w:marLeft w:val="0"/>
                      <w:marRight w:val="0"/>
                      <w:marTop w:val="72"/>
                      <w:marBottom w:val="240"/>
                      <w:divBdr>
                        <w:top w:val="none" w:sz="0" w:space="0" w:color="auto"/>
                        <w:left w:val="none" w:sz="0" w:space="0" w:color="auto"/>
                        <w:bottom w:val="none" w:sz="0" w:space="0" w:color="auto"/>
                        <w:right w:val="none" w:sz="0" w:space="0" w:color="auto"/>
                      </w:divBdr>
                    </w:div>
                    <w:div w:id="14188267">
                      <w:marLeft w:val="0"/>
                      <w:marRight w:val="0"/>
                      <w:marTop w:val="72"/>
                      <w:marBottom w:val="240"/>
                      <w:divBdr>
                        <w:top w:val="none" w:sz="0" w:space="0" w:color="auto"/>
                        <w:left w:val="none" w:sz="0" w:space="0" w:color="auto"/>
                        <w:bottom w:val="none" w:sz="0" w:space="0" w:color="auto"/>
                        <w:right w:val="none" w:sz="0" w:space="0" w:color="auto"/>
                      </w:divBdr>
                    </w:div>
                    <w:div w:id="862203802">
                      <w:marLeft w:val="0"/>
                      <w:marRight w:val="0"/>
                      <w:marTop w:val="72"/>
                      <w:marBottom w:val="240"/>
                      <w:divBdr>
                        <w:top w:val="none" w:sz="0" w:space="0" w:color="auto"/>
                        <w:left w:val="none" w:sz="0" w:space="0" w:color="auto"/>
                        <w:bottom w:val="none" w:sz="0" w:space="0" w:color="auto"/>
                        <w:right w:val="none" w:sz="0" w:space="0" w:color="auto"/>
                      </w:divBdr>
                    </w:div>
                    <w:div w:id="1179081998">
                      <w:marLeft w:val="0"/>
                      <w:marRight w:val="0"/>
                      <w:marTop w:val="72"/>
                      <w:marBottom w:val="240"/>
                      <w:divBdr>
                        <w:top w:val="none" w:sz="0" w:space="0" w:color="auto"/>
                        <w:left w:val="none" w:sz="0" w:space="0" w:color="auto"/>
                        <w:bottom w:val="none" w:sz="0" w:space="0" w:color="auto"/>
                        <w:right w:val="none" w:sz="0" w:space="0" w:color="auto"/>
                      </w:divBdr>
                    </w:div>
                    <w:div w:id="34280521">
                      <w:marLeft w:val="0"/>
                      <w:marRight w:val="0"/>
                      <w:marTop w:val="72"/>
                      <w:marBottom w:val="240"/>
                      <w:divBdr>
                        <w:top w:val="none" w:sz="0" w:space="0" w:color="auto"/>
                        <w:left w:val="none" w:sz="0" w:space="0" w:color="auto"/>
                        <w:bottom w:val="none" w:sz="0" w:space="0" w:color="auto"/>
                        <w:right w:val="none" w:sz="0" w:space="0" w:color="auto"/>
                      </w:divBdr>
                    </w:div>
                    <w:div w:id="1175530899">
                      <w:marLeft w:val="0"/>
                      <w:marRight w:val="0"/>
                      <w:marTop w:val="72"/>
                      <w:marBottom w:val="240"/>
                      <w:divBdr>
                        <w:top w:val="none" w:sz="0" w:space="0" w:color="auto"/>
                        <w:left w:val="none" w:sz="0" w:space="0" w:color="auto"/>
                        <w:bottom w:val="none" w:sz="0" w:space="0" w:color="auto"/>
                        <w:right w:val="none" w:sz="0" w:space="0" w:color="auto"/>
                      </w:divBdr>
                    </w:div>
                    <w:div w:id="1961064803">
                      <w:marLeft w:val="0"/>
                      <w:marRight w:val="0"/>
                      <w:marTop w:val="72"/>
                      <w:marBottom w:val="240"/>
                      <w:divBdr>
                        <w:top w:val="none" w:sz="0" w:space="0" w:color="auto"/>
                        <w:left w:val="none" w:sz="0" w:space="0" w:color="auto"/>
                        <w:bottom w:val="none" w:sz="0" w:space="0" w:color="auto"/>
                        <w:right w:val="none" w:sz="0" w:space="0" w:color="auto"/>
                      </w:divBdr>
                    </w:div>
                    <w:div w:id="1928535433">
                      <w:marLeft w:val="0"/>
                      <w:marRight w:val="0"/>
                      <w:marTop w:val="72"/>
                      <w:marBottom w:val="240"/>
                      <w:divBdr>
                        <w:top w:val="none" w:sz="0" w:space="0" w:color="auto"/>
                        <w:left w:val="none" w:sz="0" w:space="0" w:color="auto"/>
                        <w:bottom w:val="none" w:sz="0" w:space="0" w:color="auto"/>
                        <w:right w:val="none" w:sz="0" w:space="0" w:color="auto"/>
                      </w:divBdr>
                    </w:div>
                    <w:div w:id="261383537">
                      <w:marLeft w:val="0"/>
                      <w:marRight w:val="0"/>
                      <w:marTop w:val="72"/>
                      <w:marBottom w:val="240"/>
                      <w:divBdr>
                        <w:top w:val="none" w:sz="0" w:space="0" w:color="auto"/>
                        <w:left w:val="none" w:sz="0" w:space="0" w:color="auto"/>
                        <w:bottom w:val="none" w:sz="0" w:space="0" w:color="auto"/>
                        <w:right w:val="none" w:sz="0" w:space="0" w:color="auto"/>
                      </w:divBdr>
                    </w:div>
                    <w:div w:id="1111363074">
                      <w:marLeft w:val="0"/>
                      <w:marRight w:val="0"/>
                      <w:marTop w:val="72"/>
                      <w:marBottom w:val="240"/>
                      <w:divBdr>
                        <w:top w:val="none" w:sz="0" w:space="0" w:color="auto"/>
                        <w:left w:val="none" w:sz="0" w:space="0" w:color="auto"/>
                        <w:bottom w:val="none" w:sz="0" w:space="0" w:color="auto"/>
                        <w:right w:val="none" w:sz="0" w:space="0" w:color="auto"/>
                      </w:divBdr>
                    </w:div>
                    <w:div w:id="1887715378">
                      <w:marLeft w:val="0"/>
                      <w:marRight w:val="0"/>
                      <w:marTop w:val="72"/>
                      <w:marBottom w:val="240"/>
                      <w:divBdr>
                        <w:top w:val="none" w:sz="0" w:space="0" w:color="auto"/>
                        <w:left w:val="none" w:sz="0" w:space="0" w:color="auto"/>
                        <w:bottom w:val="none" w:sz="0" w:space="0" w:color="auto"/>
                        <w:right w:val="none" w:sz="0" w:space="0" w:color="auto"/>
                      </w:divBdr>
                    </w:div>
                    <w:div w:id="1711495780">
                      <w:marLeft w:val="0"/>
                      <w:marRight w:val="0"/>
                      <w:marTop w:val="72"/>
                      <w:marBottom w:val="240"/>
                      <w:divBdr>
                        <w:top w:val="none" w:sz="0" w:space="0" w:color="auto"/>
                        <w:left w:val="none" w:sz="0" w:space="0" w:color="auto"/>
                        <w:bottom w:val="none" w:sz="0" w:space="0" w:color="auto"/>
                        <w:right w:val="none" w:sz="0" w:space="0" w:color="auto"/>
                      </w:divBdr>
                    </w:div>
                    <w:div w:id="1199858223">
                      <w:marLeft w:val="0"/>
                      <w:marRight w:val="0"/>
                      <w:marTop w:val="72"/>
                      <w:marBottom w:val="240"/>
                      <w:divBdr>
                        <w:top w:val="none" w:sz="0" w:space="0" w:color="auto"/>
                        <w:left w:val="none" w:sz="0" w:space="0" w:color="auto"/>
                        <w:bottom w:val="none" w:sz="0" w:space="0" w:color="auto"/>
                        <w:right w:val="none" w:sz="0" w:space="0" w:color="auto"/>
                      </w:divBdr>
                    </w:div>
                    <w:div w:id="956760445">
                      <w:marLeft w:val="0"/>
                      <w:marRight w:val="0"/>
                      <w:marTop w:val="72"/>
                      <w:marBottom w:val="240"/>
                      <w:divBdr>
                        <w:top w:val="none" w:sz="0" w:space="0" w:color="auto"/>
                        <w:left w:val="none" w:sz="0" w:space="0" w:color="auto"/>
                        <w:bottom w:val="none" w:sz="0" w:space="0" w:color="auto"/>
                        <w:right w:val="none" w:sz="0" w:space="0" w:color="auto"/>
                      </w:divBdr>
                    </w:div>
                    <w:div w:id="275452461">
                      <w:marLeft w:val="0"/>
                      <w:marRight w:val="0"/>
                      <w:marTop w:val="72"/>
                      <w:marBottom w:val="240"/>
                      <w:divBdr>
                        <w:top w:val="none" w:sz="0" w:space="0" w:color="auto"/>
                        <w:left w:val="none" w:sz="0" w:space="0" w:color="auto"/>
                        <w:bottom w:val="none" w:sz="0" w:space="0" w:color="auto"/>
                        <w:right w:val="none" w:sz="0" w:space="0" w:color="auto"/>
                      </w:divBdr>
                    </w:div>
                    <w:div w:id="1606886550">
                      <w:marLeft w:val="0"/>
                      <w:marRight w:val="0"/>
                      <w:marTop w:val="72"/>
                      <w:marBottom w:val="240"/>
                      <w:divBdr>
                        <w:top w:val="none" w:sz="0" w:space="0" w:color="auto"/>
                        <w:left w:val="none" w:sz="0" w:space="0" w:color="auto"/>
                        <w:bottom w:val="none" w:sz="0" w:space="0" w:color="auto"/>
                        <w:right w:val="none" w:sz="0" w:space="0" w:color="auto"/>
                      </w:divBdr>
                    </w:div>
                    <w:div w:id="743650754">
                      <w:marLeft w:val="0"/>
                      <w:marRight w:val="0"/>
                      <w:marTop w:val="72"/>
                      <w:marBottom w:val="240"/>
                      <w:divBdr>
                        <w:top w:val="none" w:sz="0" w:space="0" w:color="auto"/>
                        <w:left w:val="none" w:sz="0" w:space="0" w:color="auto"/>
                        <w:bottom w:val="none" w:sz="0" w:space="0" w:color="auto"/>
                        <w:right w:val="none" w:sz="0" w:space="0" w:color="auto"/>
                      </w:divBdr>
                    </w:div>
                    <w:div w:id="200528026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1704937133">
          <w:marLeft w:val="0"/>
          <w:marRight w:val="0"/>
          <w:marTop w:val="240"/>
          <w:marBottom w:val="0"/>
          <w:divBdr>
            <w:top w:val="none" w:sz="0" w:space="0" w:color="auto"/>
            <w:left w:val="none" w:sz="0" w:space="0" w:color="auto"/>
            <w:bottom w:val="none" w:sz="0" w:space="0" w:color="auto"/>
            <w:right w:val="none" w:sz="0" w:space="0" w:color="auto"/>
          </w:divBdr>
        </w:div>
        <w:div w:id="2021345804">
          <w:marLeft w:val="0"/>
          <w:marRight w:val="0"/>
          <w:marTop w:val="240"/>
          <w:marBottom w:val="0"/>
          <w:divBdr>
            <w:top w:val="none" w:sz="0" w:space="0" w:color="auto"/>
            <w:left w:val="none" w:sz="0" w:space="0" w:color="auto"/>
            <w:bottom w:val="none" w:sz="0" w:space="0" w:color="auto"/>
            <w:right w:val="none" w:sz="0" w:space="0" w:color="auto"/>
          </w:divBdr>
          <w:divsChild>
            <w:div w:id="2080714786">
              <w:marLeft w:val="0"/>
              <w:marRight w:val="0"/>
              <w:marTop w:val="72"/>
              <w:marBottom w:val="240"/>
              <w:divBdr>
                <w:top w:val="none" w:sz="0" w:space="0" w:color="auto"/>
                <w:left w:val="none" w:sz="0" w:space="0" w:color="auto"/>
                <w:bottom w:val="none" w:sz="0" w:space="0" w:color="auto"/>
                <w:right w:val="none" w:sz="0" w:space="0" w:color="auto"/>
              </w:divBdr>
            </w:div>
            <w:div w:id="469709085">
              <w:marLeft w:val="0"/>
              <w:marRight w:val="0"/>
              <w:marTop w:val="72"/>
              <w:marBottom w:val="240"/>
              <w:divBdr>
                <w:top w:val="none" w:sz="0" w:space="0" w:color="auto"/>
                <w:left w:val="none" w:sz="0" w:space="0" w:color="auto"/>
                <w:bottom w:val="none" w:sz="0" w:space="0" w:color="auto"/>
                <w:right w:val="none" w:sz="0" w:space="0" w:color="auto"/>
              </w:divBdr>
            </w:div>
            <w:div w:id="1154952444">
              <w:marLeft w:val="0"/>
              <w:marRight w:val="0"/>
              <w:marTop w:val="72"/>
              <w:marBottom w:val="240"/>
              <w:divBdr>
                <w:top w:val="none" w:sz="0" w:space="0" w:color="auto"/>
                <w:left w:val="none" w:sz="0" w:space="0" w:color="auto"/>
                <w:bottom w:val="none" w:sz="0" w:space="0" w:color="auto"/>
                <w:right w:val="none" w:sz="0" w:space="0" w:color="auto"/>
              </w:divBdr>
            </w:div>
            <w:div w:id="9140276">
              <w:marLeft w:val="0"/>
              <w:marRight w:val="0"/>
              <w:marTop w:val="0"/>
              <w:marBottom w:val="0"/>
              <w:divBdr>
                <w:top w:val="none" w:sz="0" w:space="0" w:color="auto"/>
                <w:left w:val="none" w:sz="0" w:space="0" w:color="auto"/>
                <w:bottom w:val="none" w:sz="0" w:space="0" w:color="auto"/>
                <w:right w:val="none" w:sz="0" w:space="0" w:color="auto"/>
              </w:divBdr>
              <w:divsChild>
                <w:div w:id="1392540969">
                  <w:marLeft w:val="0"/>
                  <w:marRight w:val="0"/>
                  <w:marTop w:val="240"/>
                  <w:marBottom w:val="0"/>
                  <w:divBdr>
                    <w:top w:val="none" w:sz="0" w:space="0" w:color="auto"/>
                    <w:left w:val="none" w:sz="0" w:space="0" w:color="auto"/>
                    <w:bottom w:val="none" w:sz="0" w:space="0" w:color="auto"/>
                    <w:right w:val="none" w:sz="0" w:space="0" w:color="auto"/>
                  </w:divBdr>
                </w:div>
                <w:div w:id="627902768">
                  <w:marLeft w:val="0"/>
                  <w:marRight w:val="0"/>
                  <w:marTop w:val="240"/>
                  <w:marBottom w:val="0"/>
                  <w:divBdr>
                    <w:top w:val="none" w:sz="0" w:space="0" w:color="auto"/>
                    <w:left w:val="none" w:sz="0" w:space="0" w:color="auto"/>
                    <w:bottom w:val="none" w:sz="0" w:space="0" w:color="auto"/>
                    <w:right w:val="none" w:sz="0" w:space="0" w:color="auto"/>
                  </w:divBdr>
                  <w:divsChild>
                    <w:div w:id="857045099">
                      <w:marLeft w:val="0"/>
                      <w:marRight w:val="0"/>
                      <w:marTop w:val="72"/>
                      <w:marBottom w:val="240"/>
                      <w:divBdr>
                        <w:top w:val="none" w:sz="0" w:space="0" w:color="auto"/>
                        <w:left w:val="none" w:sz="0" w:space="0" w:color="auto"/>
                        <w:bottom w:val="none" w:sz="0" w:space="0" w:color="auto"/>
                        <w:right w:val="none" w:sz="0" w:space="0" w:color="auto"/>
                      </w:divBdr>
                    </w:div>
                    <w:div w:id="1302925450">
                      <w:marLeft w:val="0"/>
                      <w:marRight w:val="0"/>
                      <w:marTop w:val="72"/>
                      <w:marBottom w:val="240"/>
                      <w:divBdr>
                        <w:top w:val="none" w:sz="0" w:space="0" w:color="auto"/>
                        <w:left w:val="none" w:sz="0" w:space="0" w:color="auto"/>
                        <w:bottom w:val="none" w:sz="0" w:space="0" w:color="auto"/>
                        <w:right w:val="none" w:sz="0" w:space="0" w:color="auto"/>
                      </w:divBdr>
                    </w:div>
                    <w:div w:id="2019654234">
                      <w:marLeft w:val="0"/>
                      <w:marRight w:val="0"/>
                      <w:marTop w:val="72"/>
                      <w:marBottom w:val="240"/>
                      <w:divBdr>
                        <w:top w:val="none" w:sz="0" w:space="0" w:color="auto"/>
                        <w:left w:val="none" w:sz="0" w:space="0" w:color="auto"/>
                        <w:bottom w:val="none" w:sz="0" w:space="0" w:color="auto"/>
                        <w:right w:val="none" w:sz="0" w:space="0" w:color="auto"/>
                      </w:divBdr>
                    </w:div>
                    <w:div w:id="2002075288">
                      <w:marLeft w:val="0"/>
                      <w:marRight w:val="0"/>
                      <w:marTop w:val="72"/>
                      <w:marBottom w:val="240"/>
                      <w:divBdr>
                        <w:top w:val="none" w:sz="0" w:space="0" w:color="auto"/>
                        <w:left w:val="none" w:sz="0" w:space="0" w:color="auto"/>
                        <w:bottom w:val="none" w:sz="0" w:space="0" w:color="auto"/>
                        <w:right w:val="none" w:sz="0" w:space="0" w:color="auto"/>
                      </w:divBdr>
                    </w:div>
                    <w:div w:id="1676571021">
                      <w:marLeft w:val="0"/>
                      <w:marRight w:val="0"/>
                      <w:marTop w:val="72"/>
                      <w:marBottom w:val="240"/>
                      <w:divBdr>
                        <w:top w:val="none" w:sz="0" w:space="0" w:color="auto"/>
                        <w:left w:val="none" w:sz="0" w:space="0" w:color="auto"/>
                        <w:bottom w:val="none" w:sz="0" w:space="0" w:color="auto"/>
                        <w:right w:val="none" w:sz="0" w:space="0" w:color="auto"/>
                      </w:divBdr>
                    </w:div>
                    <w:div w:id="1266228131">
                      <w:marLeft w:val="0"/>
                      <w:marRight w:val="0"/>
                      <w:marTop w:val="72"/>
                      <w:marBottom w:val="240"/>
                      <w:divBdr>
                        <w:top w:val="none" w:sz="0" w:space="0" w:color="auto"/>
                        <w:left w:val="none" w:sz="0" w:space="0" w:color="auto"/>
                        <w:bottom w:val="none" w:sz="0" w:space="0" w:color="auto"/>
                        <w:right w:val="none" w:sz="0" w:space="0" w:color="auto"/>
                      </w:divBdr>
                    </w:div>
                    <w:div w:id="1113205616">
                      <w:marLeft w:val="0"/>
                      <w:marRight w:val="0"/>
                      <w:marTop w:val="72"/>
                      <w:marBottom w:val="240"/>
                      <w:divBdr>
                        <w:top w:val="none" w:sz="0" w:space="0" w:color="auto"/>
                        <w:left w:val="none" w:sz="0" w:space="0" w:color="auto"/>
                        <w:bottom w:val="none" w:sz="0" w:space="0" w:color="auto"/>
                        <w:right w:val="none" w:sz="0" w:space="0" w:color="auto"/>
                      </w:divBdr>
                    </w:div>
                    <w:div w:id="180145636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24816194">
              <w:marLeft w:val="0"/>
              <w:marRight w:val="0"/>
              <w:marTop w:val="0"/>
              <w:marBottom w:val="0"/>
              <w:divBdr>
                <w:top w:val="none" w:sz="0" w:space="0" w:color="auto"/>
                <w:left w:val="none" w:sz="0" w:space="0" w:color="auto"/>
                <w:bottom w:val="none" w:sz="0" w:space="0" w:color="auto"/>
                <w:right w:val="none" w:sz="0" w:space="0" w:color="auto"/>
              </w:divBdr>
              <w:divsChild>
                <w:div w:id="24066076">
                  <w:marLeft w:val="0"/>
                  <w:marRight w:val="0"/>
                  <w:marTop w:val="240"/>
                  <w:marBottom w:val="0"/>
                  <w:divBdr>
                    <w:top w:val="none" w:sz="0" w:space="0" w:color="auto"/>
                    <w:left w:val="none" w:sz="0" w:space="0" w:color="auto"/>
                    <w:bottom w:val="none" w:sz="0" w:space="0" w:color="auto"/>
                    <w:right w:val="none" w:sz="0" w:space="0" w:color="auto"/>
                  </w:divBdr>
                </w:div>
                <w:div w:id="1417942808">
                  <w:marLeft w:val="0"/>
                  <w:marRight w:val="0"/>
                  <w:marTop w:val="240"/>
                  <w:marBottom w:val="0"/>
                  <w:divBdr>
                    <w:top w:val="none" w:sz="0" w:space="0" w:color="auto"/>
                    <w:left w:val="none" w:sz="0" w:space="0" w:color="auto"/>
                    <w:bottom w:val="none" w:sz="0" w:space="0" w:color="auto"/>
                    <w:right w:val="none" w:sz="0" w:space="0" w:color="auto"/>
                  </w:divBdr>
                  <w:divsChild>
                    <w:div w:id="832993394">
                      <w:marLeft w:val="0"/>
                      <w:marRight w:val="0"/>
                      <w:marTop w:val="0"/>
                      <w:marBottom w:val="0"/>
                      <w:divBdr>
                        <w:top w:val="none" w:sz="0" w:space="0" w:color="auto"/>
                        <w:left w:val="none" w:sz="0" w:space="0" w:color="auto"/>
                        <w:bottom w:val="none" w:sz="0" w:space="0" w:color="auto"/>
                        <w:right w:val="none" w:sz="0" w:space="0" w:color="auto"/>
                      </w:divBdr>
                      <w:divsChild>
                        <w:div w:id="322469681">
                          <w:marLeft w:val="0"/>
                          <w:marRight w:val="0"/>
                          <w:marTop w:val="240"/>
                          <w:marBottom w:val="0"/>
                          <w:divBdr>
                            <w:top w:val="none" w:sz="0" w:space="0" w:color="auto"/>
                            <w:left w:val="none" w:sz="0" w:space="0" w:color="auto"/>
                            <w:bottom w:val="none" w:sz="0" w:space="0" w:color="auto"/>
                            <w:right w:val="none" w:sz="0" w:space="0" w:color="auto"/>
                          </w:divBdr>
                        </w:div>
                        <w:div w:id="472449245">
                          <w:marLeft w:val="0"/>
                          <w:marRight w:val="0"/>
                          <w:marTop w:val="240"/>
                          <w:marBottom w:val="0"/>
                          <w:divBdr>
                            <w:top w:val="none" w:sz="0" w:space="0" w:color="auto"/>
                            <w:left w:val="none" w:sz="0" w:space="0" w:color="auto"/>
                            <w:bottom w:val="none" w:sz="0" w:space="0" w:color="auto"/>
                            <w:right w:val="none" w:sz="0" w:space="0" w:color="auto"/>
                          </w:divBdr>
                          <w:divsChild>
                            <w:div w:id="868179750">
                              <w:marLeft w:val="240"/>
                              <w:marRight w:val="0"/>
                              <w:marTop w:val="0"/>
                              <w:marBottom w:val="72"/>
                              <w:divBdr>
                                <w:top w:val="none" w:sz="0" w:space="0" w:color="auto"/>
                                <w:left w:val="none" w:sz="0" w:space="0" w:color="auto"/>
                                <w:bottom w:val="none" w:sz="0" w:space="0" w:color="auto"/>
                                <w:right w:val="none" w:sz="0" w:space="0" w:color="auto"/>
                              </w:divBdr>
                            </w:div>
                            <w:div w:id="1651329098">
                              <w:marLeft w:val="240"/>
                              <w:marRight w:val="0"/>
                              <w:marTop w:val="0"/>
                              <w:marBottom w:val="72"/>
                              <w:divBdr>
                                <w:top w:val="none" w:sz="0" w:space="0" w:color="auto"/>
                                <w:left w:val="none" w:sz="0" w:space="0" w:color="auto"/>
                                <w:bottom w:val="none" w:sz="0" w:space="0" w:color="auto"/>
                                <w:right w:val="none" w:sz="0" w:space="0" w:color="auto"/>
                              </w:divBdr>
                            </w:div>
                            <w:div w:id="1401249336">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1338969334">
                      <w:marLeft w:val="0"/>
                      <w:marRight w:val="0"/>
                      <w:marTop w:val="0"/>
                      <w:marBottom w:val="0"/>
                      <w:divBdr>
                        <w:top w:val="none" w:sz="0" w:space="0" w:color="auto"/>
                        <w:left w:val="none" w:sz="0" w:space="0" w:color="auto"/>
                        <w:bottom w:val="none" w:sz="0" w:space="0" w:color="auto"/>
                        <w:right w:val="none" w:sz="0" w:space="0" w:color="auto"/>
                      </w:divBdr>
                      <w:divsChild>
                        <w:div w:id="1751807283">
                          <w:marLeft w:val="0"/>
                          <w:marRight w:val="0"/>
                          <w:marTop w:val="240"/>
                          <w:marBottom w:val="0"/>
                          <w:divBdr>
                            <w:top w:val="none" w:sz="0" w:space="0" w:color="auto"/>
                            <w:left w:val="none" w:sz="0" w:space="0" w:color="auto"/>
                            <w:bottom w:val="none" w:sz="0" w:space="0" w:color="auto"/>
                            <w:right w:val="none" w:sz="0" w:space="0" w:color="auto"/>
                          </w:divBdr>
                        </w:div>
                        <w:div w:id="1048455660">
                          <w:marLeft w:val="0"/>
                          <w:marRight w:val="0"/>
                          <w:marTop w:val="240"/>
                          <w:marBottom w:val="0"/>
                          <w:divBdr>
                            <w:top w:val="none" w:sz="0" w:space="0" w:color="auto"/>
                            <w:left w:val="none" w:sz="0" w:space="0" w:color="auto"/>
                            <w:bottom w:val="none" w:sz="0" w:space="0" w:color="auto"/>
                            <w:right w:val="none" w:sz="0" w:space="0" w:color="auto"/>
                          </w:divBdr>
                          <w:divsChild>
                            <w:div w:id="718744251">
                              <w:marLeft w:val="240"/>
                              <w:marRight w:val="0"/>
                              <w:marTop w:val="0"/>
                              <w:marBottom w:val="72"/>
                              <w:divBdr>
                                <w:top w:val="none" w:sz="0" w:space="0" w:color="auto"/>
                                <w:left w:val="none" w:sz="0" w:space="0" w:color="auto"/>
                                <w:bottom w:val="none" w:sz="0" w:space="0" w:color="auto"/>
                                <w:right w:val="none" w:sz="0" w:space="0" w:color="auto"/>
                              </w:divBdr>
                              <w:divsChild>
                                <w:div w:id="1238783621">
                                  <w:marLeft w:val="0"/>
                                  <w:marRight w:val="0"/>
                                  <w:marTop w:val="240"/>
                                  <w:marBottom w:val="0"/>
                                  <w:divBdr>
                                    <w:top w:val="none" w:sz="0" w:space="0" w:color="auto"/>
                                    <w:left w:val="none" w:sz="0" w:space="0" w:color="auto"/>
                                    <w:bottom w:val="none" w:sz="0" w:space="0" w:color="auto"/>
                                    <w:right w:val="none" w:sz="0" w:space="0" w:color="auto"/>
                                  </w:divBdr>
                                </w:div>
                                <w:div w:id="1560290388">
                                  <w:marLeft w:val="0"/>
                                  <w:marRight w:val="0"/>
                                  <w:marTop w:val="240"/>
                                  <w:marBottom w:val="0"/>
                                  <w:divBdr>
                                    <w:top w:val="none" w:sz="0" w:space="0" w:color="auto"/>
                                    <w:left w:val="none" w:sz="0" w:space="0" w:color="auto"/>
                                    <w:bottom w:val="none" w:sz="0" w:space="0" w:color="auto"/>
                                    <w:right w:val="none" w:sz="0" w:space="0" w:color="auto"/>
                                  </w:divBdr>
                                  <w:divsChild>
                                    <w:div w:id="118262784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56350290">
                              <w:marLeft w:val="240"/>
                              <w:marRight w:val="0"/>
                              <w:marTop w:val="0"/>
                              <w:marBottom w:val="72"/>
                              <w:divBdr>
                                <w:top w:val="none" w:sz="0" w:space="0" w:color="auto"/>
                                <w:left w:val="none" w:sz="0" w:space="0" w:color="auto"/>
                                <w:bottom w:val="none" w:sz="0" w:space="0" w:color="auto"/>
                                <w:right w:val="none" w:sz="0" w:space="0" w:color="auto"/>
                              </w:divBdr>
                            </w:div>
                            <w:div w:id="945769225">
                              <w:marLeft w:val="240"/>
                              <w:marRight w:val="0"/>
                              <w:marTop w:val="0"/>
                              <w:marBottom w:val="72"/>
                              <w:divBdr>
                                <w:top w:val="none" w:sz="0" w:space="0" w:color="auto"/>
                                <w:left w:val="none" w:sz="0" w:space="0" w:color="auto"/>
                                <w:bottom w:val="none" w:sz="0" w:space="0" w:color="auto"/>
                                <w:right w:val="none" w:sz="0" w:space="0" w:color="auto"/>
                              </w:divBdr>
                            </w:div>
                            <w:div w:id="980497353">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 w:id="548146909">
              <w:marLeft w:val="0"/>
              <w:marRight w:val="0"/>
              <w:marTop w:val="0"/>
              <w:marBottom w:val="0"/>
              <w:divBdr>
                <w:top w:val="none" w:sz="0" w:space="0" w:color="auto"/>
                <w:left w:val="none" w:sz="0" w:space="0" w:color="auto"/>
                <w:bottom w:val="none" w:sz="0" w:space="0" w:color="auto"/>
                <w:right w:val="none" w:sz="0" w:space="0" w:color="auto"/>
              </w:divBdr>
              <w:divsChild>
                <w:div w:id="1969626457">
                  <w:marLeft w:val="0"/>
                  <w:marRight w:val="0"/>
                  <w:marTop w:val="240"/>
                  <w:marBottom w:val="0"/>
                  <w:divBdr>
                    <w:top w:val="none" w:sz="0" w:space="0" w:color="auto"/>
                    <w:left w:val="none" w:sz="0" w:space="0" w:color="auto"/>
                    <w:bottom w:val="none" w:sz="0" w:space="0" w:color="auto"/>
                    <w:right w:val="none" w:sz="0" w:space="0" w:color="auto"/>
                  </w:divBdr>
                </w:div>
                <w:div w:id="459885270">
                  <w:marLeft w:val="0"/>
                  <w:marRight w:val="0"/>
                  <w:marTop w:val="240"/>
                  <w:marBottom w:val="0"/>
                  <w:divBdr>
                    <w:top w:val="none" w:sz="0" w:space="0" w:color="auto"/>
                    <w:left w:val="none" w:sz="0" w:space="0" w:color="auto"/>
                    <w:bottom w:val="none" w:sz="0" w:space="0" w:color="auto"/>
                    <w:right w:val="none" w:sz="0" w:space="0" w:color="auto"/>
                  </w:divBdr>
                  <w:divsChild>
                    <w:div w:id="159613090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98069624">
              <w:marLeft w:val="0"/>
              <w:marRight w:val="0"/>
              <w:marTop w:val="0"/>
              <w:marBottom w:val="0"/>
              <w:divBdr>
                <w:top w:val="none" w:sz="0" w:space="0" w:color="auto"/>
                <w:left w:val="none" w:sz="0" w:space="0" w:color="auto"/>
                <w:bottom w:val="none" w:sz="0" w:space="0" w:color="auto"/>
                <w:right w:val="none" w:sz="0" w:space="0" w:color="auto"/>
              </w:divBdr>
              <w:divsChild>
                <w:div w:id="1094595460">
                  <w:marLeft w:val="0"/>
                  <w:marRight w:val="0"/>
                  <w:marTop w:val="240"/>
                  <w:marBottom w:val="0"/>
                  <w:divBdr>
                    <w:top w:val="none" w:sz="0" w:space="0" w:color="auto"/>
                    <w:left w:val="none" w:sz="0" w:space="0" w:color="auto"/>
                    <w:bottom w:val="none" w:sz="0" w:space="0" w:color="auto"/>
                    <w:right w:val="none" w:sz="0" w:space="0" w:color="auto"/>
                  </w:divBdr>
                </w:div>
                <w:div w:id="1882865275">
                  <w:marLeft w:val="0"/>
                  <w:marRight w:val="0"/>
                  <w:marTop w:val="240"/>
                  <w:marBottom w:val="0"/>
                  <w:divBdr>
                    <w:top w:val="none" w:sz="0" w:space="0" w:color="auto"/>
                    <w:left w:val="none" w:sz="0" w:space="0" w:color="auto"/>
                    <w:bottom w:val="none" w:sz="0" w:space="0" w:color="auto"/>
                    <w:right w:val="none" w:sz="0" w:space="0" w:color="auto"/>
                  </w:divBdr>
                  <w:divsChild>
                    <w:div w:id="1811900032">
                      <w:marLeft w:val="0"/>
                      <w:marRight w:val="0"/>
                      <w:marTop w:val="72"/>
                      <w:marBottom w:val="240"/>
                      <w:divBdr>
                        <w:top w:val="none" w:sz="0" w:space="0" w:color="auto"/>
                        <w:left w:val="none" w:sz="0" w:space="0" w:color="auto"/>
                        <w:bottom w:val="none" w:sz="0" w:space="0" w:color="auto"/>
                        <w:right w:val="none" w:sz="0" w:space="0" w:color="auto"/>
                      </w:divBdr>
                    </w:div>
                    <w:div w:id="142645917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480227855">
              <w:marLeft w:val="0"/>
              <w:marRight w:val="0"/>
              <w:marTop w:val="0"/>
              <w:marBottom w:val="0"/>
              <w:divBdr>
                <w:top w:val="none" w:sz="0" w:space="0" w:color="auto"/>
                <w:left w:val="none" w:sz="0" w:space="0" w:color="auto"/>
                <w:bottom w:val="none" w:sz="0" w:space="0" w:color="auto"/>
                <w:right w:val="none" w:sz="0" w:space="0" w:color="auto"/>
              </w:divBdr>
              <w:divsChild>
                <w:div w:id="1138299523">
                  <w:marLeft w:val="0"/>
                  <w:marRight w:val="0"/>
                  <w:marTop w:val="240"/>
                  <w:marBottom w:val="0"/>
                  <w:divBdr>
                    <w:top w:val="none" w:sz="0" w:space="0" w:color="auto"/>
                    <w:left w:val="none" w:sz="0" w:space="0" w:color="auto"/>
                    <w:bottom w:val="none" w:sz="0" w:space="0" w:color="auto"/>
                    <w:right w:val="none" w:sz="0" w:space="0" w:color="auto"/>
                  </w:divBdr>
                </w:div>
                <w:div w:id="366178090">
                  <w:marLeft w:val="0"/>
                  <w:marRight w:val="0"/>
                  <w:marTop w:val="240"/>
                  <w:marBottom w:val="0"/>
                  <w:divBdr>
                    <w:top w:val="none" w:sz="0" w:space="0" w:color="auto"/>
                    <w:left w:val="none" w:sz="0" w:space="0" w:color="auto"/>
                    <w:bottom w:val="none" w:sz="0" w:space="0" w:color="auto"/>
                    <w:right w:val="none" w:sz="0" w:space="0" w:color="auto"/>
                  </w:divBdr>
                  <w:divsChild>
                    <w:div w:id="1224560678">
                      <w:marLeft w:val="0"/>
                      <w:marRight w:val="0"/>
                      <w:marTop w:val="72"/>
                      <w:marBottom w:val="240"/>
                      <w:divBdr>
                        <w:top w:val="none" w:sz="0" w:space="0" w:color="auto"/>
                        <w:left w:val="none" w:sz="0" w:space="0" w:color="auto"/>
                        <w:bottom w:val="none" w:sz="0" w:space="0" w:color="auto"/>
                        <w:right w:val="none" w:sz="0" w:space="0" w:color="auto"/>
                      </w:divBdr>
                    </w:div>
                    <w:div w:id="1690720501">
                      <w:marLeft w:val="0"/>
                      <w:marRight w:val="0"/>
                      <w:marTop w:val="72"/>
                      <w:marBottom w:val="240"/>
                      <w:divBdr>
                        <w:top w:val="none" w:sz="0" w:space="0" w:color="auto"/>
                        <w:left w:val="none" w:sz="0" w:space="0" w:color="auto"/>
                        <w:bottom w:val="none" w:sz="0" w:space="0" w:color="auto"/>
                        <w:right w:val="none" w:sz="0" w:space="0" w:color="auto"/>
                      </w:divBdr>
                    </w:div>
                    <w:div w:id="1552571417">
                      <w:marLeft w:val="0"/>
                      <w:marRight w:val="0"/>
                      <w:marTop w:val="72"/>
                      <w:marBottom w:val="240"/>
                      <w:divBdr>
                        <w:top w:val="none" w:sz="0" w:space="0" w:color="auto"/>
                        <w:left w:val="none" w:sz="0" w:space="0" w:color="auto"/>
                        <w:bottom w:val="none" w:sz="0" w:space="0" w:color="auto"/>
                        <w:right w:val="none" w:sz="0" w:space="0" w:color="auto"/>
                      </w:divBdr>
                    </w:div>
                    <w:div w:id="1467623492">
                      <w:marLeft w:val="0"/>
                      <w:marRight w:val="0"/>
                      <w:marTop w:val="72"/>
                      <w:marBottom w:val="240"/>
                      <w:divBdr>
                        <w:top w:val="none" w:sz="0" w:space="0" w:color="auto"/>
                        <w:left w:val="none" w:sz="0" w:space="0" w:color="auto"/>
                        <w:bottom w:val="none" w:sz="0" w:space="0" w:color="auto"/>
                        <w:right w:val="none" w:sz="0" w:space="0" w:color="auto"/>
                      </w:divBdr>
                    </w:div>
                    <w:div w:id="1442921544">
                      <w:marLeft w:val="0"/>
                      <w:marRight w:val="0"/>
                      <w:marTop w:val="72"/>
                      <w:marBottom w:val="240"/>
                      <w:divBdr>
                        <w:top w:val="none" w:sz="0" w:space="0" w:color="auto"/>
                        <w:left w:val="none" w:sz="0" w:space="0" w:color="auto"/>
                        <w:bottom w:val="none" w:sz="0" w:space="0" w:color="auto"/>
                        <w:right w:val="none" w:sz="0" w:space="0" w:color="auto"/>
                      </w:divBdr>
                    </w:div>
                    <w:div w:id="954945067">
                      <w:marLeft w:val="0"/>
                      <w:marRight w:val="0"/>
                      <w:marTop w:val="72"/>
                      <w:marBottom w:val="240"/>
                      <w:divBdr>
                        <w:top w:val="none" w:sz="0" w:space="0" w:color="auto"/>
                        <w:left w:val="none" w:sz="0" w:space="0" w:color="auto"/>
                        <w:bottom w:val="none" w:sz="0" w:space="0" w:color="auto"/>
                        <w:right w:val="none" w:sz="0" w:space="0" w:color="auto"/>
                      </w:divBdr>
                    </w:div>
                    <w:div w:id="1745376709">
                      <w:marLeft w:val="0"/>
                      <w:marRight w:val="0"/>
                      <w:marTop w:val="72"/>
                      <w:marBottom w:val="240"/>
                      <w:divBdr>
                        <w:top w:val="none" w:sz="0" w:space="0" w:color="auto"/>
                        <w:left w:val="none" w:sz="0" w:space="0" w:color="auto"/>
                        <w:bottom w:val="none" w:sz="0" w:space="0" w:color="auto"/>
                        <w:right w:val="none" w:sz="0" w:space="0" w:color="auto"/>
                      </w:divBdr>
                    </w:div>
                    <w:div w:id="1966302341">
                      <w:marLeft w:val="0"/>
                      <w:marRight w:val="0"/>
                      <w:marTop w:val="72"/>
                      <w:marBottom w:val="240"/>
                      <w:divBdr>
                        <w:top w:val="none" w:sz="0" w:space="0" w:color="auto"/>
                        <w:left w:val="none" w:sz="0" w:space="0" w:color="auto"/>
                        <w:bottom w:val="none" w:sz="0" w:space="0" w:color="auto"/>
                        <w:right w:val="none" w:sz="0" w:space="0" w:color="auto"/>
                      </w:divBdr>
                    </w:div>
                    <w:div w:id="2007131820">
                      <w:marLeft w:val="0"/>
                      <w:marRight w:val="0"/>
                      <w:marTop w:val="72"/>
                      <w:marBottom w:val="240"/>
                      <w:divBdr>
                        <w:top w:val="none" w:sz="0" w:space="0" w:color="auto"/>
                        <w:left w:val="none" w:sz="0" w:space="0" w:color="auto"/>
                        <w:bottom w:val="none" w:sz="0" w:space="0" w:color="auto"/>
                        <w:right w:val="none" w:sz="0" w:space="0" w:color="auto"/>
                      </w:divBdr>
                    </w:div>
                    <w:div w:id="2000838454">
                      <w:marLeft w:val="0"/>
                      <w:marRight w:val="0"/>
                      <w:marTop w:val="72"/>
                      <w:marBottom w:val="240"/>
                      <w:divBdr>
                        <w:top w:val="none" w:sz="0" w:space="0" w:color="auto"/>
                        <w:left w:val="none" w:sz="0" w:space="0" w:color="auto"/>
                        <w:bottom w:val="none" w:sz="0" w:space="0" w:color="auto"/>
                        <w:right w:val="none" w:sz="0" w:space="0" w:color="auto"/>
                      </w:divBdr>
                    </w:div>
                    <w:div w:id="1316839706">
                      <w:marLeft w:val="0"/>
                      <w:marRight w:val="0"/>
                      <w:marTop w:val="72"/>
                      <w:marBottom w:val="240"/>
                      <w:divBdr>
                        <w:top w:val="none" w:sz="0" w:space="0" w:color="auto"/>
                        <w:left w:val="none" w:sz="0" w:space="0" w:color="auto"/>
                        <w:bottom w:val="none" w:sz="0" w:space="0" w:color="auto"/>
                        <w:right w:val="none" w:sz="0" w:space="0" w:color="auto"/>
                      </w:divBdr>
                    </w:div>
                    <w:div w:id="883904631">
                      <w:marLeft w:val="0"/>
                      <w:marRight w:val="0"/>
                      <w:marTop w:val="72"/>
                      <w:marBottom w:val="240"/>
                      <w:divBdr>
                        <w:top w:val="none" w:sz="0" w:space="0" w:color="auto"/>
                        <w:left w:val="none" w:sz="0" w:space="0" w:color="auto"/>
                        <w:bottom w:val="none" w:sz="0" w:space="0" w:color="auto"/>
                        <w:right w:val="none" w:sz="0" w:space="0" w:color="auto"/>
                      </w:divBdr>
                    </w:div>
                    <w:div w:id="1917741525">
                      <w:marLeft w:val="0"/>
                      <w:marRight w:val="0"/>
                      <w:marTop w:val="72"/>
                      <w:marBottom w:val="240"/>
                      <w:divBdr>
                        <w:top w:val="none" w:sz="0" w:space="0" w:color="auto"/>
                        <w:left w:val="none" w:sz="0" w:space="0" w:color="auto"/>
                        <w:bottom w:val="none" w:sz="0" w:space="0" w:color="auto"/>
                        <w:right w:val="none" w:sz="0" w:space="0" w:color="auto"/>
                      </w:divBdr>
                    </w:div>
                    <w:div w:id="641429705">
                      <w:marLeft w:val="0"/>
                      <w:marRight w:val="0"/>
                      <w:marTop w:val="72"/>
                      <w:marBottom w:val="240"/>
                      <w:divBdr>
                        <w:top w:val="none" w:sz="0" w:space="0" w:color="auto"/>
                        <w:left w:val="none" w:sz="0" w:space="0" w:color="auto"/>
                        <w:bottom w:val="none" w:sz="0" w:space="0" w:color="auto"/>
                        <w:right w:val="none" w:sz="0" w:space="0" w:color="auto"/>
                      </w:divBdr>
                    </w:div>
                    <w:div w:id="1933661460">
                      <w:marLeft w:val="0"/>
                      <w:marRight w:val="0"/>
                      <w:marTop w:val="72"/>
                      <w:marBottom w:val="240"/>
                      <w:divBdr>
                        <w:top w:val="none" w:sz="0" w:space="0" w:color="auto"/>
                        <w:left w:val="none" w:sz="0" w:space="0" w:color="auto"/>
                        <w:bottom w:val="none" w:sz="0" w:space="0" w:color="auto"/>
                        <w:right w:val="none" w:sz="0" w:space="0" w:color="auto"/>
                      </w:divBdr>
                    </w:div>
                    <w:div w:id="336469535">
                      <w:marLeft w:val="0"/>
                      <w:marRight w:val="0"/>
                      <w:marTop w:val="72"/>
                      <w:marBottom w:val="240"/>
                      <w:divBdr>
                        <w:top w:val="none" w:sz="0" w:space="0" w:color="auto"/>
                        <w:left w:val="none" w:sz="0" w:space="0" w:color="auto"/>
                        <w:bottom w:val="none" w:sz="0" w:space="0" w:color="auto"/>
                        <w:right w:val="none" w:sz="0" w:space="0" w:color="auto"/>
                      </w:divBdr>
                    </w:div>
                    <w:div w:id="273101158">
                      <w:marLeft w:val="0"/>
                      <w:marRight w:val="0"/>
                      <w:marTop w:val="72"/>
                      <w:marBottom w:val="240"/>
                      <w:divBdr>
                        <w:top w:val="none" w:sz="0" w:space="0" w:color="auto"/>
                        <w:left w:val="none" w:sz="0" w:space="0" w:color="auto"/>
                        <w:bottom w:val="none" w:sz="0" w:space="0" w:color="auto"/>
                        <w:right w:val="none" w:sz="0" w:space="0" w:color="auto"/>
                      </w:divBdr>
                    </w:div>
                    <w:div w:id="436297338">
                      <w:marLeft w:val="0"/>
                      <w:marRight w:val="0"/>
                      <w:marTop w:val="72"/>
                      <w:marBottom w:val="240"/>
                      <w:divBdr>
                        <w:top w:val="none" w:sz="0" w:space="0" w:color="auto"/>
                        <w:left w:val="none" w:sz="0" w:space="0" w:color="auto"/>
                        <w:bottom w:val="none" w:sz="0" w:space="0" w:color="auto"/>
                        <w:right w:val="none" w:sz="0" w:space="0" w:color="auto"/>
                      </w:divBdr>
                    </w:div>
                    <w:div w:id="132603421">
                      <w:marLeft w:val="0"/>
                      <w:marRight w:val="0"/>
                      <w:marTop w:val="72"/>
                      <w:marBottom w:val="240"/>
                      <w:divBdr>
                        <w:top w:val="none" w:sz="0" w:space="0" w:color="auto"/>
                        <w:left w:val="none" w:sz="0" w:space="0" w:color="auto"/>
                        <w:bottom w:val="none" w:sz="0" w:space="0" w:color="auto"/>
                        <w:right w:val="none" w:sz="0" w:space="0" w:color="auto"/>
                      </w:divBdr>
                    </w:div>
                    <w:div w:id="371852082">
                      <w:marLeft w:val="0"/>
                      <w:marRight w:val="0"/>
                      <w:marTop w:val="72"/>
                      <w:marBottom w:val="240"/>
                      <w:divBdr>
                        <w:top w:val="none" w:sz="0" w:space="0" w:color="auto"/>
                        <w:left w:val="none" w:sz="0" w:space="0" w:color="auto"/>
                        <w:bottom w:val="none" w:sz="0" w:space="0" w:color="auto"/>
                        <w:right w:val="none" w:sz="0" w:space="0" w:color="auto"/>
                      </w:divBdr>
                    </w:div>
                    <w:div w:id="451829220">
                      <w:marLeft w:val="0"/>
                      <w:marRight w:val="0"/>
                      <w:marTop w:val="72"/>
                      <w:marBottom w:val="240"/>
                      <w:divBdr>
                        <w:top w:val="none" w:sz="0" w:space="0" w:color="auto"/>
                        <w:left w:val="none" w:sz="0" w:space="0" w:color="auto"/>
                        <w:bottom w:val="none" w:sz="0" w:space="0" w:color="auto"/>
                        <w:right w:val="none" w:sz="0" w:space="0" w:color="auto"/>
                      </w:divBdr>
                    </w:div>
                    <w:div w:id="143205894">
                      <w:marLeft w:val="0"/>
                      <w:marRight w:val="0"/>
                      <w:marTop w:val="72"/>
                      <w:marBottom w:val="240"/>
                      <w:divBdr>
                        <w:top w:val="none" w:sz="0" w:space="0" w:color="auto"/>
                        <w:left w:val="none" w:sz="0" w:space="0" w:color="auto"/>
                        <w:bottom w:val="none" w:sz="0" w:space="0" w:color="auto"/>
                        <w:right w:val="none" w:sz="0" w:space="0" w:color="auto"/>
                      </w:divBdr>
                    </w:div>
                    <w:div w:id="1187905850">
                      <w:marLeft w:val="0"/>
                      <w:marRight w:val="0"/>
                      <w:marTop w:val="72"/>
                      <w:marBottom w:val="240"/>
                      <w:divBdr>
                        <w:top w:val="none" w:sz="0" w:space="0" w:color="auto"/>
                        <w:left w:val="none" w:sz="0" w:space="0" w:color="auto"/>
                        <w:bottom w:val="none" w:sz="0" w:space="0" w:color="auto"/>
                        <w:right w:val="none" w:sz="0" w:space="0" w:color="auto"/>
                      </w:divBdr>
                    </w:div>
                    <w:div w:id="412943176">
                      <w:marLeft w:val="0"/>
                      <w:marRight w:val="0"/>
                      <w:marTop w:val="72"/>
                      <w:marBottom w:val="240"/>
                      <w:divBdr>
                        <w:top w:val="none" w:sz="0" w:space="0" w:color="auto"/>
                        <w:left w:val="none" w:sz="0" w:space="0" w:color="auto"/>
                        <w:bottom w:val="none" w:sz="0" w:space="0" w:color="auto"/>
                        <w:right w:val="none" w:sz="0" w:space="0" w:color="auto"/>
                      </w:divBdr>
                    </w:div>
                    <w:div w:id="1884714258">
                      <w:marLeft w:val="0"/>
                      <w:marRight w:val="0"/>
                      <w:marTop w:val="72"/>
                      <w:marBottom w:val="240"/>
                      <w:divBdr>
                        <w:top w:val="none" w:sz="0" w:space="0" w:color="auto"/>
                        <w:left w:val="none" w:sz="0" w:space="0" w:color="auto"/>
                        <w:bottom w:val="none" w:sz="0" w:space="0" w:color="auto"/>
                        <w:right w:val="none" w:sz="0" w:space="0" w:color="auto"/>
                      </w:divBdr>
                    </w:div>
                    <w:div w:id="1746949948">
                      <w:marLeft w:val="0"/>
                      <w:marRight w:val="0"/>
                      <w:marTop w:val="72"/>
                      <w:marBottom w:val="240"/>
                      <w:divBdr>
                        <w:top w:val="none" w:sz="0" w:space="0" w:color="auto"/>
                        <w:left w:val="none" w:sz="0" w:space="0" w:color="auto"/>
                        <w:bottom w:val="none" w:sz="0" w:space="0" w:color="auto"/>
                        <w:right w:val="none" w:sz="0" w:space="0" w:color="auto"/>
                      </w:divBdr>
                    </w:div>
                    <w:div w:id="1003048778">
                      <w:marLeft w:val="0"/>
                      <w:marRight w:val="0"/>
                      <w:marTop w:val="72"/>
                      <w:marBottom w:val="240"/>
                      <w:divBdr>
                        <w:top w:val="none" w:sz="0" w:space="0" w:color="auto"/>
                        <w:left w:val="none" w:sz="0" w:space="0" w:color="auto"/>
                        <w:bottom w:val="none" w:sz="0" w:space="0" w:color="auto"/>
                        <w:right w:val="none" w:sz="0" w:space="0" w:color="auto"/>
                      </w:divBdr>
                    </w:div>
                    <w:div w:id="1722896820">
                      <w:marLeft w:val="0"/>
                      <w:marRight w:val="0"/>
                      <w:marTop w:val="72"/>
                      <w:marBottom w:val="240"/>
                      <w:divBdr>
                        <w:top w:val="none" w:sz="0" w:space="0" w:color="auto"/>
                        <w:left w:val="none" w:sz="0" w:space="0" w:color="auto"/>
                        <w:bottom w:val="none" w:sz="0" w:space="0" w:color="auto"/>
                        <w:right w:val="none" w:sz="0" w:space="0" w:color="auto"/>
                      </w:divBdr>
                    </w:div>
                    <w:div w:id="342363164">
                      <w:marLeft w:val="0"/>
                      <w:marRight w:val="0"/>
                      <w:marTop w:val="72"/>
                      <w:marBottom w:val="240"/>
                      <w:divBdr>
                        <w:top w:val="none" w:sz="0" w:space="0" w:color="auto"/>
                        <w:left w:val="none" w:sz="0" w:space="0" w:color="auto"/>
                        <w:bottom w:val="none" w:sz="0" w:space="0" w:color="auto"/>
                        <w:right w:val="none" w:sz="0" w:space="0" w:color="auto"/>
                      </w:divBdr>
                    </w:div>
                    <w:div w:id="519975573">
                      <w:marLeft w:val="0"/>
                      <w:marRight w:val="0"/>
                      <w:marTop w:val="72"/>
                      <w:marBottom w:val="240"/>
                      <w:divBdr>
                        <w:top w:val="none" w:sz="0" w:space="0" w:color="auto"/>
                        <w:left w:val="none" w:sz="0" w:space="0" w:color="auto"/>
                        <w:bottom w:val="none" w:sz="0" w:space="0" w:color="auto"/>
                        <w:right w:val="none" w:sz="0" w:space="0" w:color="auto"/>
                      </w:divBdr>
                    </w:div>
                    <w:div w:id="501747633">
                      <w:marLeft w:val="0"/>
                      <w:marRight w:val="0"/>
                      <w:marTop w:val="72"/>
                      <w:marBottom w:val="240"/>
                      <w:divBdr>
                        <w:top w:val="none" w:sz="0" w:space="0" w:color="auto"/>
                        <w:left w:val="none" w:sz="0" w:space="0" w:color="auto"/>
                        <w:bottom w:val="none" w:sz="0" w:space="0" w:color="auto"/>
                        <w:right w:val="none" w:sz="0" w:space="0" w:color="auto"/>
                      </w:divBdr>
                    </w:div>
                    <w:div w:id="18876016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1339888808">
          <w:marLeft w:val="0"/>
          <w:marRight w:val="0"/>
          <w:marTop w:val="240"/>
          <w:marBottom w:val="0"/>
          <w:divBdr>
            <w:top w:val="none" w:sz="0" w:space="0" w:color="auto"/>
            <w:left w:val="none" w:sz="0" w:space="0" w:color="auto"/>
            <w:bottom w:val="none" w:sz="0" w:space="0" w:color="auto"/>
            <w:right w:val="none" w:sz="0" w:space="0" w:color="auto"/>
          </w:divBdr>
        </w:div>
        <w:div w:id="1817606528">
          <w:marLeft w:val="0"/>
          <w:marRight w:val="0"/>
          <w:marTop w:val="240"/>
          <w:marBottom w:val="0"/>
          <w:divBdr>
            <w:top w:val="none" w:sz="0" w:space="0" w:color="auto"/>
            <w:left w:val="none" w:sz="0" w:space="0" w:color="auto"/>
            <w:bottom w:val="none" w:sz="0" w:space="0" w:color="auto"/>
            <w:right w:val="none" w:sz="0" w:space="0" w:color="auto"/>
          </w:divBdr>
          <w:divsChild>
            <w:div w:id="173492789">
              <w:marLeft w:val="0"/>
              <w:marRight w:val="0"/>
              <w:marTop w:val="72"/>
              <w:marBottom w:val="240"/>
              <w:divBdr>
                <w:top w:val="none" w:sz="0" w:space="0" w:color="auto"/>
                <w:left w:val="none" w:sz="0" w:space="0" w:color="auto"/>
                <w:bottom w:val="none" w:sz="0" w:space="0" w:color="auto"/>
                <w:right w:val="none" w:sz="0" w:space="0" w:color="auto"/>
              </w:divBdr>
            </w:div>
            <w:div w:id="22948114">
              <w:marLeft w:val="0"/>
              <w:marRight w:val="0"/>
              <w:marTop w:val="72"/>
              <w:marBottom w:val="240"/>
              <w:divBdr>
                <w:top w:val="none" w:sz="0" w:space="0" w:color="auto"/>
                <w:left w:val="none" w:sz="0" w:space="0" w:color="auto"/>
                <w:bottom w:val="none" w:sz="0" w:space="0" w:color="auto"/>
                <w:right w:val="none" w:sz="0" w:space="0" w:color="auto"/>
              </w:divBdr>
            </w:div>
            <w:div w:id="557057383">
              <w:marLeft w:val="0"/>
              <w:marRight w:val="0"/>
              <w:marTop w:val="72"/>
              <w:marBottom w:val="240"/>
              <w:divBdr>
                <w:top w:val="none" w:sz="0" w:space="0" w:color="auto"/>
                <w:left w:val="none" w:sz="0" w:space="0" w:color="auto"/>
                <w:bottom w:val="none" w:sz="0" w:space="0" w:color="auto"/>
                <w:right w:val="none" w:sz="0" w:space="0" w:color="auto"/>
              </w:divBdr>
            </w:div>
            <w:div w:id="1059980052">
              <w:marLeft w:val="0"/>
              <w:marRight w:val="0"/>
              <w:marTop w:val="72"/>
              <w:marBottom w:val="240"/>
              <w:divBdr>
                <w:top w:val="none" w:sz="0" w:space="0" w:color="auto"/>
                <w:left w:val="none" w:sz="0" w:space="0" w:color="auto"/>
                <w:bottom w:val="none" w:sz="0" w:space="0" w:color="auto"/>
                <w:right w:val="none" w:sz="0" w:space="0" w:color="auto"/>
              </w:divBdr>
            </w:div>
            <w:div w:id="428083640">
              <w:marLeft w:val="0"/>
              <w:marRight w:val="0"/>
              <w:marTop w:val="72"/>
              <w:marBottom w:val="240"/>
              <w:divBdr>
                <w:top w:val="none" w:sz="0" w:space="0" w:color="auto"/>
                <w:left w:val="none" w:sz="0" w:space="0" w:color="auto"/>
                <w:bottom w:val="none" w:sz="0" w:space="0" w:color="auto"/>
                <w:right w:val="none" w:sz="0" w:space="0" w:color="auto"/>
              </w:divBdr>
            </w:div>
            <w:div w:id="1721859565">
              <w:marLeft w:val="0"/>
              <w:marRight w:val="0"/>
              <w:marTop w:val="72"/>
              <w:marBottom w:val="240"/>
              <w:divBdr>
                <w:top w:val="none" w:sz="0" w:space="0" w:color="auto"/>
                <w:left w:val="none" w:sz="0" w:space="0" w:color="auto"/>
                <w:bottom w:val="none" w:sz="0" w:space="0" w:color="auto"/>
                <w:right w:val="none" w:sz="0" w:space="0" w:color="auto"/>
              </w:divBdr>
            </w:div>
            <w:div w:id="542907020">
              <w:marLeft w:val="0"/>
              <w:marRight w:val="0"/>
              <w:marTop w:val="72"/>
              <w:marBottom w:val="240"/>
              <w:divBdr>
                <w:top w:val="none" w:sz="0" w:space="0" w:color="auto"/>
                <w:left w:val="none" w:sz="0" w:space="0" w:color="auto"/>
                <w:bottom w:val="none" w:sz="0" w:space="0" w:color="auto"/>
                <w:right w:val="none" w:sz="0" w:space="0" w:color="auto"/>
              </w:divBdr>
            </w:div>
            <w:div w:id="1894728714">
              <w:marLeft w:val="0"/>
              <w:marRight w:val="0"/>
              <w:marTop w:val="72"/>
              <w:marBottom w:val="240"/>
              <w:divBdr>
                <w:top w:val="none" w:sz="0" w:space="0" w:color="auto"/>
                <w:left w:val="none" w:sz="0" w:space="0" w:color="auto"/>
                <w:bottom w:val="none" w:sz="0" w:space="0" w:color="auto"/>
                <w:right w:val="none" w:sz="0" w:space="0" w:color="auto"/>
              </w:divBdr>
            </w:div>
            <w:div w:id="2044019111">
              <w:marLeft w:val="240"/>
              <w:marRight w:val="0"/>
              <w:marTop w:val="0"/>
              <w:marBottom w:val="72"/>
              <w:divBdr>
                <w:top w:val="none" w:sz="0" w:space="0" w:color="auto"/>
                <w:left w:val="none" w:sz="0" w:space="0" w:color="auto"/>
                <w:bottom w:val="none" w:sz="0" w:space="0" w:color="auto"/>
                <w:right w:val="none" w:sz="0" w:space="0" w:color="auto"/>
              </w:divBdr>
              <w:divsChild>
                <w:div w:id="1149711790">
                  <w:marLeft w:val="0"/>
                  <w:marRight w:val="0"/>
                  <w:marTop w:val="240"/>
                  <w:marBottom w:val="0"/>
                  <w:divBdr>
                    <w:top w:val="none" w:sz="0" w:space="0" w:color="auto"/>
                    <w:left w:val="none" w:sz="0" w:space="0" w:color="auto"/>
                    <w:bottom w:val="none" w:sz="0" w:space="0" w:color="auto"/>
                    <w:right w:val="none" w:sz="0" w:space="0" w:color="auto"/>
                  </w:divBdr>
                </w:div>
                <w:div w:id="1371342047">
                  <w:marLeft w:val="0"/>
                  <w:marRight w:val="0"/>
                  <w:marTop w:val="240"/>
                  <w:marBottom w:val="0"/>
                  <w:divBdr>
                    <w:top w:val="none" w:sz="0" w:space="0" w:color="auto"/>
                    <w:left w:val="none" w:sz="0" w:space="0" w:color="auto"/>
                    <w:bottom w:val="none" w:sz="0" w:space="0" w:color="auto"/>
                    <w:right w:val="none" w:sz="0" w:space="0" w:color="auto"/>
                  </w:divBdr>
                  <w:divsChild>
                    <w:div w:id="1538205013">
                      <w:marLeft w:val="0"/>
                      <w:marRight w:val="0"/>
                      <w:marTop w:val="72"/>
                      <w:marBottom w:val="240"/>
                      <w:divBdr>
                        <w:top w:val="none" w:sz="0" w:space="0" w:color="auto"/>
                        <w:left w:val="none" w:sz="0" w:space="0" w:color="auto"/>
                        <w:bottom w:val="none" w:sz="0" w:space="0" w:color="auto"/>
                        <w:right w:val="none" w:sz="0" w:space="0" w:color="auto"/>
                      </w:divBdr>
                    </w:div>
                    <w:div w:id="802187516">
                      <w:marLeft w:val="0"/>
                      <w:marRight w:val="0"/>
                      <w:marTop w:val="72"/>
                      <w:marBottom w:val="240"/>
                      <w:divBdr>
                        <w:top w:val="none" w:sz="0" w:space="0" w:color="auto"/>
                        <w:left w:val="none" w:sz="0" w:space="0" w:color="auto"/>
                        <w:bottom w:val="none" w:sz="0" w:space="0" w:color="auto"/>
                        <w:right w:val="none" w:sz="0" w:space="0" w:color="auto"/>
                      </w:divBdr>
                    </w:div>
                    <w:div w:id="53249742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46814606">
              <w:marLeft w:val="240"/>
              <w:marRight w:val="0"/>
              <w:marTop w:val="0"/>
              <w:marBottom w:val="72"/>
              <w:divBdr>
                <w:top w:val="none" w:sz="0" w:space="0" w:color="auto"/>
                <w:left w:val="none" w:sz="0" w:space="0" w:color="auto"/>
                <w:bottom w:val="none" w:sz="0" w:space="0" w:color="auto"/>
                <w:right w:val="none" w:sz="0" w:space="0" w:color="auto"/>
              </w:divBdr>
              <w:divsChild>
                <w:div w:id="1237016701">
                  <w:marLeft w:val="0"/>
                  <w:marRight w:val="0"/>
                  <w:marTop w:val="240"/>
                  <w:marBottom w:val="0"/>
                  <w:divBdr>
                    <w:top w:val="none" w:sz="0" w:space="0" w:color="auto"/>
                    <w:left w:val="none" w:sz="0" w:space="0" w:color="auto"/>
                    <w:bottom w:val="none" w:sz="0" w:space="0" w:color="auto"/>
                    <w:right w:val="none" w:sz="0" w:space="0" w:color="auto"/>
                  </w:divBdr>
                </w:div>
                <w:div w:id="630980858">
                  <w:marLeft w:val="0"/>
                  <w:marRight w:val="0"/>
                  <w:marTop w:val="240"/>
                  <w:marBottom w:val="0"/>
                  <w:divBdr>
                    <w:top w:val="none" w:sz="0" w:space="0" w:color="auto"/>
                    <w:left w:val="none" w:sz="0" w:space="0" w:color="auto"/>
                    <w:bottom w:val="none" w:sz="0" w:space="0" w:color="auto"/>
                    <w:right w:val="none" w:sz="0" w:space="0" w:color="auto"/>
                  </w:divBdr>
                  <w:divsChild>
                    <w:div w:id="849294041">
                      <w:marLeft w:val="0"/>
                      <w:marRight w:val="0"/>
                      <w:marTop w:val="72"/>
                      <w:marBottom w:val="240"/>
                      <w:divBdr>
                        <w:top w:val="none" w:sz="0" w:space="0" w:color="auto"/>
                        <w:left w:val="none" w:sz="0" w:space="0" w:color="auto"/>
                        <w:bottom w:val="none" w:sz="0" w:space="0" w:color="auto"/>
                        <w:right w:val="none" w:sz="0" w:space="0" w:color="auto"/>
                      </w:divBdr>
                    </w:div>
                    <w:div w:id="146145784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82071260">
              <w:marLeft w:val="240"/>
              <w:marRight w:val="0"/>
              <w:marTop w:val="0"/>
              <w:marBottom w:val="72"/>
              <w:divBdr>
                <w:top w:val="none" w:sz="0" w:space="0" w:color="auto"/>
                <w:left w:val="none" w:sz="0" w:space="0" w:color="auto"/>
                <w:bottom w:val="none" w:sz="0" w:space="0" w:color="auto"/>
                <w:right w:val="none" w:sz="0" w:space="0" w:color="auto"/>
              </w:divBdr>
              <w:divsChild>
                <w:div w:id="1025055073">
                  <w:marLeft w:val="0"/>
                  <w:marRight w:val="0"/>
                  <w:marTop w:val="240"/>
                  <w:marBottom w:val="0"/>
                  <w:divBdr>
                    <w:top w:val="none" w:sz="0" w:space="0" w:color="auto"/>
                    <w:left w:val="none" w:sz="0" w:space="0" w:color="auto"/>
                    <w:bottom w:val="none" w:sz="0" w:space="0" w:color="auto"/>
                    <w:right w:val="none" w:sz="0" w:space="0" w:color="auto"/>
                  </w:divBdr>
                </w:div>
                <w:div w:id="1775203409">
                  <w:marLeft w:val="0"/>
                  <w:marRight w:val="0"/>
                  <w:marTop w:val="240"/>
                  <w:marBottom w:val="0"/>
                  <w:divBdr>
                    <w:top w:val="none" w:sz="0" w:space="0" w:color="auto"/>
                    <w:left w:val="none" w:sz="0" w:space="0" w:color="auto"/>
                    <w:bottom w:val="none" w:sz="0" w:space="0" w:color="auto"/>
                    <w:right w:val="none" w:sz="0" w:space="0" w:color="auto"/>
                  </w:divBdr>
                  <w:divsChild>
                    <w:div w:id="550464195">
                      <w:marLeft w:val="0"/>
                      <w:marRight w:val="0"/>
                      <w:marTop w:val="72"/>
                      <w:marBottom w:val="240"/>
                      <w:divBdr>
                        <w:top w:val="none" w:sz="0" w:space="0" w:color="auto"/>
                        <w:left w:val="none" w:sz="0" w:space="0" w:color="auto"/>
                        <w:bottom w:val="none" w:sz="0" w:space="0" w:color="auto"/>
                        <w:right w:val="none" w:sz="0" w:space="0" w:color="auto"/>
                      </w:divBdr>
                    </w:div>
                    <w:div w:id="136879830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55228897">
              <w:marLeft w:val="240"/>
              <w:marRight w:val="0"/>
              <w:marTop w:val="0"/>
              <w:marBottom w:val="72"/>
              <w:divBdr>
                <w:top w:val="none" w:sz="0" w:space="0" w:color="auto"/>
                <w:left w:val="none" w:sz="0" w:space="0" w:color="auto"/>
                <w:bottom w:val="none" w:sz="0" w:space="0" w:color="auto"/>
                <w:right w:val="none" w:sz="0" w:space="0" w:color="auto"/>
              </w:divBdr>
              <w:divsChild>
                <w:div w:id="1938558823">
                  <w:marLeft w:val="0"/>
                  <w:marRight w:val="0"/>
                  <w:marTop w:val="240"/>
                  <w:marBottom w:val="0"/>
                  <w:divBdr>
                    <w:top w:val="none" w:sz="0" w:space="0" w:color="auto"/>
                    <w:left w:val="none" w:sz="0" w:space="0" w:color="auto"/>
                    <w:bottom w:val="none" w:sz="0" w:space="0" w:color="auto"/>
                    <w:right w:val="none" w:sz="0" w:space="0" w:color="auto"/>
                  </w:divBdr>
                </w:div>
                <w:div w:id="964039584">
                  <w:marLeft w:val="0"/>
                  <w:marRight w:val="0"/>
                  <w:marTop w:val="240"/>
                  <w:marBottom w:val="0"/>
                  <w:divBdr>
                    <w:top w:val="none" w:sz="0" w:space="0" w:color="auto"/>
                    <w:left w:val="none" w:sz="0" w:space="0" w:color="auto"/>
                    <w:bottom w:val="none" w:sz="0" w:space="0" w:color="auto"/>
                    <w:right w:val="none" w:sz="0" w:space="0" w:color="auto"/>
                  </w:divBdr>
                  <w:divsChild>
                    <w:div w:id="158814927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510724065">
              <w:marLeft w:val="240"/>
              <w:marRight w:val="0"/>
              <w:marTop w:val="0"/>
              <w:marBottom w:val="72"/>
              <w:divBdr>
                <w:top w:val="none" w:sz="0" w:space="0" w:color="auto"/>
                <w:left w:val="none" w:sz="0" w:space="0" w:color="auto"/>
                <w:bottom w:val="none" w:sz="0" w:space="0" w:color="auto"/>
                <w:right w:val="none" w:sz="0" w:space="0" w:color="auto"/>
              </w:divBdr>
              <w:divsChild>
                <w:div w:id="1304038808">
                  <w:marLeft w:val="0"/>
                  <w:marRight w:val="0"/>
                  <w:marTop w:val="240"/>
                  <w:marBottom w:val="0"/>
                  <w:divBdr>
                    <w:top w:val="none" w:sz="0" w:space="0" w:color="auto"/>
                    <w:left w:val="none" w:sz="0" w:space="0" w:color="auto"/>
                    <w:bottom w:val="none" w:sz="0" w:space="0" w:color="auto"/>
                    <w:right w:val="none" w:sz="0" w:space="0" w:color="auto"/>
                  </w:divBdr>
                </w:div>
                <w:div w:id="493885803">
                  <w:marLeft w:val="0"/>
                  <w:marRight w:val="0"/>
                  <w:marTop w:val="240"/>
                  <w:marBottom w:val="0"/>
                  <w:divBdr>
                    <w:top w:val="none" w:sz="0" w:space="0" w:color="auto"/>
                    <w:left w:val="none" w:sz="0" w:space="0" w:color="auto"/>
                    <w:bottom w:val="none" w:sz="0" w:space="0" w:color="auto"/>
                    <w:right w:val="none" w:sz="0" w:space="0" w:color="auto"/>
                  </w:divBdr>
                  <w:divsChild>
                    <w:div w:id="3966901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48022897">
              <w:marLeft w:val="240"/>
              <w:marRight w:val="0"/>
              <w:marTop w:val="0"/>
              <w:marBottom w:val="72"/>
              <w:divBdr>
                <w:top w:val="none" w:sz="0" w:space="0" w:color="auto"/>
                <w:left w:val="none" w:sz="0" w:space="0" w:color="auto"/>
                <w:bottom w:val="none" w:sz="0" w:space="0" w:color="auto"/>
                <w:right w:val="none" w:sz="0" w:space="0" w:color="auto"/>
              </w:divBdr>
              <w:divsChild>
                <w:div w:id="1213346073">
                  <w:marLeft w:val="0"/>
                  <w:marRight w:val="0"/>
                  <w:marTop w:val="240"/>
                  <w:marBottom w:val="0"/>
                  <w:divBdr>
                    <w:top w:val="none" w:sz="0" w:space="0" w:color="auto"/>
                    <w:left w:val="none" w:sz="0" w:space="0" w:color="auto"/>
                    <w:bottom w:val="none" w:sz="0" w:space="0" w:color="auto"/>
                    <w:right w:val="none" w:sz="0" w:space="0" w:color="auto"/>
                  </w:divBdr>
                </w:div>
                <w:div w:id="1265306949">
                  <w:marLeft w:val="0"/>
                  <w:marRight w:val="0"/>
                  <w:marTop w:val="240"/>
                  <w:marBottom w:val="0"/>
                  <w:divBdr>
                    <w:top w:val="none" w:sz="0" w:space="0" w:color="auto"/>
                    <w:left w:val="none" w:sz="0" w:space="0" w:color="auto"/>
                    <w:bottom w:val="none" w:sz="0" w:space="0" w:color="auto"/>
                    <w:right w:val="none" w:sz="0" w:space="0" w:color="auto"/>
                  </w:divBdr>
                  <w:divsChild>
                    <w:div w:id="77031997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84032637">
              <w:marLeft w:val="240"/>
              <w:marRight w:val="0"/>
              <w:marTop w:val="0"/>
              <w:marBottom w:val="72"/>
              <w:divBdr>
                <w:top w:val="none" w:sz="0" w:space="0" w:color="auto"/>
                <w:left w:val="none" w:sz="0" w:space="0" w:color="auto"/>
                <w:bottom w:val="none" w:sz="0" w:space="0" w:color="auto"/>
                <w:right w:val="none" w:sz="0" w:space="0" w:color="auto"/>
              </w:divBdr>
              <w:divsChild>
                <w:div w:id="198320862">
                  <w:marLeft w:val="0"/>
                  <w:marRight w:val="0"/>
                  <w:marTop w:val="240"/>
                  <w:marBottom w:val="0"/>
                  <w:divBdr>
                    <w:top w:val="none" w:sz="0" w:space="0" w:color="auto"/>
                    <w:left w:val="none" w:sz="0" w:space="0" w:color="auto"/>
                    <w:bottom w:val="none" w:sz="0" w:space="0" w:color="auto"/>
                    <w:right w:val="none" w:sz="0" w:space="0" w:color="auto"/>
                  </w:divBdr>
                </w:div>
                <w:div w:id="1195078789">
                  <w:marLeft w:val="0"/>
                  <w:marRight w:val="0"/>
                  <w:marTop w:val="240"/>
                  <w:marBottom w:val="0"/>
                  <w:divBdr>
                    <w:top w:val="none" w:sz="0" w:space="0" w:color="auto"/>
                    <w:left w:val="none" w:sz="0" w:space="0" w:color="auto"/>
                    <w:bottom w:val="none" w:sz="0" w:space="0" w:color="auto"/>
                    <w:right w:val="none" w:sz="0" w:space="0" w:color="auto"/>
                  </w:divBdr>
                  <w:divsChild>
                    <w:div w:id="775946967">
                      <w:marLeft w:val="0"/>
                      <w:marRight w:val="0"/>
                      <w:marTop w:val="72"/>
                      <w:marBottom w:val="240"/>
                      <w:divBdr>
                        <w:top w:val="none" w:sz="0" w:space="0" w:color="auto"/>
                        <w:left w:val="none" w:sz="0" w:space="0" w:color="auto"/>
                        <w:bottom w:val="none" w:sz="0" w:space="0" w:color="auto"/>
                        <w:right w:val="none" w:sz="0" w:space="0" w:color="auto"/>
                      </w:divBdr>
                    </w:div>
                    <w:div w:id="111483405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1481193212">
      <w:bodyDiv w:val="1"/>
      <w:marLeft w:val="0"/>
      <w:marRight w:val="0"/>
      <w:marTop w:val="0"/>
      <w:marBottom w:val="0"/>
      <w:divBdr>
        <w:top w:val="none" w:sz="0" w:space="0" w:color="auto"/>
        <w:left w:val="none" w:sz="0" w:space="0" w:color="auto"/>
        <w:bottom w:val="none" w:sz="0" w:space="0" w:color="auto"/>
        <w:right w:val="none" w:sz="0" w:space="0" w:color="auto"/>
      </w:divBdr>
    </w:div>
    <w:div w:id="1508862565">
      <w:bodyDiv w:val="1"/>
      <w:marLeft w:val="0"/>
      <w:marRight w:val="0"/>
      <w:marTop w:val="0"/>
      <w:marBottom w:val="0"/>
      <w:divBdr>
        <w:top w:val="none" w:sz="0" w:space="0" w:color="auto"/>
        <w:left w:val="none" w:sz="0" w:space="0" w:color="auto"/>
        <w:bottom w:val="none" w:sz="0" w:space="0" w:color="auto"/>
        <w:right w:val="none" w:sz="0" w:space="0" w:color="auto"/>
      </w:divBdr>
      <w:divsChild>
        <w:div w:id="1432777887">
          <w:marLeft w:val="0"/>
          <w:marRight w:val="0"/>
          <w:marTop w:val="0"/>
          <w:marBottom w:val="465"/>
          <w:divBdr>
            <w:top w:val="none" w:sz="0" w:space="0" w:color="auto"/>
            <w:left w:val="none" w:sz="0" w:space="0" w:color="auto"/>
            <w:bottom w:val="none" w:sz="0" w:space="0" w:color="auto"/>
            <w:right w:val="none" w:sz="0" w:space="0" w:color="auto"/>
          </w:divBdr>
        </w:div>
        <w:div w:id="1836916614">
          <w:marLeft w:val="0"/>
          <w:marRight w:val="0"/>
          <w:marTop w:val="0"/>
          <w:marBottom w:val="0"/>
          <w:divBdr>
            <w:top w:val="none" w:sz="0" w:space="0" w:color="auto"/>
            <w:left w:val="none" w:sz="0" w:space="0" w:color="auto"/>
            <w:bottom w:val="none" w:sz="0" w:space="0" w:color="auto"/>
            <w:right w:val="none" w:sz="0" w:space="0" w:color="auto"/>
          </w:divBdr>
        </w:div>
      </w:divsChild>
    </w:div>
    <w:div w:id="1851405710">
      <w:bodyDiv w:val="1"/>
      <w:marLeft w:val="0"/>
      <w:marRight w:val="0"/>
      <w:marTop w:val="0"/>
      <w:marBottom w:val="0"/>
      <w:divBdr>
        <w:top w:val="none" w:sz="0" w:space="0" w:color="auto"/>
        <w:left w:val="none" w:sz="0" w:space="0" w:color="auto"/>
        <w:bottom w:val="none" w:sz="0" w:space="0" w:color="auto"/>
        <w:right w:val="none" w:sz="0" w:space="0" w:color="auto"/>
      </w:divBdr>
    </w:div>
    <w:div w:id="1856993387">
      <w:bodyDiv w:val="1"/>
      <w:marLeft w:val="0"/>
      <w:marRight w:val="0"/>
      <w:marTop w:val="0"/>
      <w:marBottom w:val="0"/>
      <w:divBdr>
        <w:top w:val="none" w:sz="0" w:space="0" w:color="auto"/>
        <w:left w:val="none" w:sz="0" w:space="0" w:color="auto"/>
        <w:bottom w:val="none" w:sz="0" w:space="0" w:color="auto"/>
        <w:right w:val="none" w:sz="0" w:space="0" w:color="auto"/>
      </w:divBdr>
      <w:divsChild>
        <w:div w:id="1989481640">
          <w:marLeft w:val="0"/>
          <w:marRight w:val="0"/>
          <w:marTop w:val="240"/>
          <w:marBottom w:val="0"/>
          <w:divBdr>
            <w:top w:val="none" w:sz="0" w:space="0" w:color="auto"/>
            <w:left w:val="none" w:sz="0" w:space="0" w:color="auto"/>
            <w:bottom w:val="none" w:sz="0" w:space="0" w:color="auto"/>
            <w:right w:val="none" w:sz="0" w:space="0" w:color="auto"/>
          </w:divBdr>
        </w:div>
        <w:div w:id="1876885536">
          <w:marLeft w:val="0"/>
          <w:marRight w:val="0"/>
          <w:marTop w:val="240"/>
          <w:marBottom w:val="0"/>
          <w:divBdr>
            <w:top w:val="none" w:sz="0" w:space="0" w:color="auto"/>
            <w:left w:val="none" w:sz="0" w:space="0" w:color="auto"/>
            <w:bottom w:val="none" w:sz="0" w:space="0" w:color="auto"/>
            <w:right w:val="none" w:sz="0" w:space="0" w:color="auto"/>
          </w:divBdr>
          <w:divsChild>
            <w:div w:id="139659046">
              <w:marLeft w:val="0"/>
              <w:marRight w:val="0"/>
              <w:marTop w:val="72"/>
              <w:marBottom w:val="240"/>
              <w:divBdr>
                <w:top w:val="none" w:sz="0" w:space="0" w:color="auto"/>
                <w:left w:val="none" w:sz="0" w:space="0" w:color="auto"/>
                <w:bottom w:val="none" w:sz="0" w:space="0" w:color="auto"/>
                <w:right w:val="none" w:sz="0" w:space="0" w:color="auto"/>
              </w:divBdr>
            </w:div>
            <w:div w:id="1231311936">
              <w:marLeft w:val="0"/>
              <w:marRight w:val="0"/>
              <w:marTop w:val="72"/>
              <w:marBottom w:val="240"/>
              <w:divBdr>
                <w:top w:val="none" w:sz="0" w:space="0" w:color="auto"/>
                <w:left w:val="none" w:sz="0" w:space="0" w:color="auto"/>
                <w:bottom w:val="none" w:sz="0" w:space="0" w:color="auto"/>
                <w:right w:val="none" w:sz="0" w:space="0" w:color="auto"/>
              </w:divBdr>
            </w:div>
            <w:div w:id="724260099">
              <w:marLeft w:val="0"/>
              <w:marRight w:val="0"/>
              <w:marTop w:val="72"/>
              <w:marBottom w:val="240"/>
              <w:divBdr>
                <w:top w:val="none" w:sz="0" w:space="0" w:color="auto"/>
                <w:left w:val="none" w:sz="0" w:space="0" w:color="auto"/>
                <w:bottom w:val="none" w:sz="0" w:space="0" w:color="auto"/>
                <w:right w:val="none" w:sz="0" w:space="0" w:color="auto"/>
              </w:divBdr>
            </w:div>
            <w:div w:id="1761368245">
              <w:marLeft w:val="0"/>
              <w:marRight w:val="0"/>
              <w:marTop w:val="72"/>
              <w:marBottom w:val="240"/>
              <w:divBdr>
                <w:top w:val="none" w:sz="0" w:space="0" w:color="auto"/>
                <w:left w:val="none" w:sz="0" w:space="0" w:color="auto"/>
                <w:bottom w:val="none" w:sz="0" w:space="0" w:color="auto"/>
                <w:right w:val="none" w:sz="0" w:space="0" w:color="auto"/>
              </w:divBdr>
            </w:div>
            <w:div w:id="1030574327">
              <w:marLeft w:val="0"/>
              <w:marRight w:val="0"/>
              <w:marTop w:val="72"/>
              <w:marBottom w:val="240"/>
              <w:divBdr>
                <w:top w:val="none" w:sz="0" w:space="0" w:color="auto"/>
                <w:left w:val="none" w:sz="0" w:space="0" w:color="auto"/>
                <w:bottom w:val="none" w:sz="0" w:space="0" w:color="auto"/>
                <w:right w:val="none" w:sz="0" w:space="0" w:color="auto"/>
              </w:divBdr>
            </w:div>
            <w:div w:id="555045423">
              <w:marLeft w:val="0"/>
              <w:marRight w:val="0"/>
              <w:marTop w:val="72"/>
              <w:marBottom w:val="240"/>
              <w:divBdr>
                <w:top w:val="none" w:sz="0" w:space="0" w:color="auto"/>
                <w:left w:val="none" w:sz="0" w:space="0" w:color="auto"/>
                <w:bottom w:val="none" w:sz="0" w:space="0" w:color="auto"/>
                <w:right w:val="none" w:sz="0" w:space="0" w:color="auto"/>
              </w:divBdr>
            </w:div>
            <w:div w:id="1884906414">
              <w:marLeft w:val="0"/>
              <w:marRight w:val="0"/>
              <w:marTop w:val="72"/>
              <w:marBottom w:val="240"/>
              <w:divBdr>
                <w:top w:val="none" w:sz="0" w:space="0" w:color="auto"/>
                <w:left w:val="none" w:sz="0" w:space="0" w:color="auto"/>
                <w:bottom w:val="none" w:sz="0" w:space="0" w:color="auto"/>
                <w:right w:val="none" w:sz="0" w:space="0" w:color="auto"/>
              </w:divBdr>
            </w:div>
            <w:div w:id="784932549">
              <w:marLeft w:val="0"/>
              <w:marRight w:val="0"/>
              <w:marTop w:val="72"/>
              <w:marBottom w:val="240"/>
              <w:divBdr>
                <w:top w:val="none" w:sz="0" w:space="0" w:color="auto"/>
                <w:left w:val="none" w:sz="0" w:space="0" w:color="auto"/>
                <w:bottom w:val="none" w:sz="0" w:space="0" w:color="auto"/>
                <w:right w:val="none" w:sz="0" w:space="0" w:color="auto"/>
              </w:divBdr>
            </w:div>
            <w:div w:id="26374659">
              <w:marLeft w:val="0"/>
              <w:marRight w:val="0"/>
              <w:marTop w:val="72"/>
              <w:marBottom w:val="240"/>
              <w:divBdr>
                <w:top w:val="none" w:sz="0" w:space="0" w:color="auto"/>
                <w:left w:val="none" w:sz="0" w:space="0" w:color="auto"/>
                <w:bottom w:val="none" w:sz="0" w:space="0" w:color="auto"/>
                <w:right w:val="none" w:sz="0" w:space="0" w:color="auto"/>
              </w:divBdr>
            </w:div>
            <w:div w:id="190341864">
              <w:marLeft w:val="0"/>
              <w:marRight w:val="0"/>
              <w:marTop w:val="72"/>
              <w:marBottom w:val="240"/>
              <w:divBdr>
                <w:top w:val="none" w:sz="0" w:space="0" w:color="auto"/>
                <w:left w:val="none" w:sz="0" w:space="0" w:color="auto"/>
                <w:bottom w:val="none" w:sz="0" w:space="0" w:color="auto"/>
                <w:right w:val="none" w:sz="0" w:space="0" w:color="auto"/>
              </w:divBdr>
            </w:div>
            <w:div w:id="997461565">
              <w:marLeft w:val="0"/>
              <w:marRight w:val="0"/>
              <w:marTop w:val="72"/>
              <w:marBottom w:val="240"/>
              <w:divBdr>
                <w:top w:val="none" w:sz="0" w:space="0" w:color="auto"/>
                <w:left w:val="none" w:sz="0" w:space="0" w:color="auto"/>
                <w:bottom w:val="none" w:sz="0" w:space="0" w:color="auto"/>
                <w:right w:val="none" w:sz="0" w:space="0" w:color="auto"/>
              </w:divBdr>
            </w:div>
            <w:div w:id="864950451">
              <w:marLeft w:val="0"/>
              <w:marRight w:val="0"/>
              <w:marTop w:val="72"/>
              <w:marBottom w:val="240"/>
              <w:divBdr>
                <w:top w:val="none" w:sz="0" w:space="0" w:color="auto"/>
                <w:left w:val="none" w:sz="0" w:space="0" w:color="auto"/>
                <w:bottom w:val="none" w:sz="0" w:space="0" w:color="auto"/>
                <w:right w:val="none" w:sz="0" w:space="0" w:color="auto"/>
              </w:divBdr>
            </w:div>
            <w:div w:id="1976913168">
              <w:marLeft w:val="0"/>
              <w:marRight w:val="0"/>
              <w:marTop w:val="72"/>
              <w:marBottom w:val="240"/>
              <w:divBdr>
                <w:top w:val="none" w:sz="0" w:space="0" w:color="auto"/>
                <w:left w:val="none" w:sz="0" w:space="0" w:color="auto"/>
                <w:bottom w:val="none" w:sz="0" w:space="0" w:color="auto"/>
                <w:right w:val="none" w:sz="0" w:space="0" w:color="auto"/>
              </w:divBdr>
            </w:div>
            <w:div w:id="1792361654">
              <w:marLeft w:val="0"/>
              <w:marRight w:val="0"/>
              <w:marTop w:val="72"/>
              <w:marBottom w:val="240"/>
              <w:divBdr>
                <w:top w:val="none" w:sz="0" w:space="0" w:color="auto"/>
                <w:left w:val="none" w:sz="0" w:space="0" w:color="auto"/>
                <w:bottom w:val="none" w:sz="0" w:space="0" w:color="auto"/>
                <w:right w:val="none" w:sz="0" w:space="0" w:color="auto"/>
              </w:divBdr>
            </w:div>
            <w:div w:id="279722406">
              <w:marLeft w:val="0"/>
              <w:marRight w:val="0"/>
              <w:marTop w:val="72"/>
              <w:marBottom w:val="240"/>
              <w:divBdr>
                <w:top w:val="none" w:sz="0" w:space="0" w:color="auto"/>
                <w:left w:val="none" w:sz="0" w:space="0" w:color="auto"/>
                <w:bottom w:val="none" w:sz="0" w:space="0" w:color="auto"/>
                <w:right w:val="none" w:sz="0" w:space="0" w:color="auto"/>
              </w:divBdr>
            </w:div>
            <w:div w:id="1048723727">
              <w:marLeft w:val="0"/>
              <w:marRight w:val="0"/>
              <w:marTop w:val="72"/>
              <w:marBottom w:val="240"/>
              <w:divBdr>
                <w:top w:val="none" w:sz="0" w:space="0" w:color="auto"/>
                <w:left w:val="none" w:sz="0" w:space="0" w:color="auto"/>
                <w:bottom w:val="none" w:sz="0" w:space="0" w:color="auto"/>
                <w:right w:val="none" w:sz="0" w:space="0" w:color="auto"/>
              </w:divBdr>
            </w:div>
            <w:div w:id="1796950991">
              <w:marLeft w:val="0"/>
              <w:marRight w:val="0"/>
              <w:marTop w:val="72"/>
              <w:marBottom w:val="240"/>
              <w:divBdr>
                <w:top w:val="none" w:sz="0" w:space="0" w:color="auto"/>
                <w:left w:val="none" w:sz="0" w:space="0" w:color="auto"/>
                <w:bottom w:val="none" w:sz="0" w:space="0" w:color="auto"/>
                <w:right w:val="none" w:sz="0" w:space="0" w:color="auto"/>
              </w:divBdr>
            </w:div>
            <w:div w:id="1639993623">
              <w:marLeft w:val="0"/>
              <w:marRight w:val="0"/>
              <w:marTop w:val="72"/>
              <w:marBottom w:val="240"/>
              <w:divBdr>
                <w:top w:val="none" w:sz="0" w:space="0" w:color="auto"/>
                <w:left w:val="none" w:sz="0" w:space="0" w:color="auto"/>
                <w:bottom w:val="none" w:sz="0" w:space="0" w:color="auto"/>
                <w:right w:val="none" w:sz="0" w:space="0" w:color="auto"/>
              </w:divBdr>
            </w:div>
          </w:divsChild>
        </w:div>
        <w:div w:id="1555118054">
          <w:marLeft w:val="0"/>
          <w:marRight w:val="0"/>
          <w:marTop w:val="240"/>
          <w:marBottom w:val="0"/>
          <w:divBdr>
            <w:top w:val="none" w:sz="0" w:space="0" w:color="auto"/>
            <w:left w:val="none" w:sz="0" w:space="0" w:color="auto"/>
            <w:bottom w:val="none" w:sz="0" w:space="0" w:color="auto"/>
            <w:right w:val="none" w:sz="0" w:space="0" w:color="auto"/>
          </w:divBdr>
        </w:div>
        <w:div w:id="1601066134">
          <w:marLeft w:val="0"/>
          <w:marRight w:val="0"/>
          <w:marTop w:val="240"/>
          <w:marBottom w:val="0"/>
          <w:divBdr>
            <w:top w:val="none" w:sz="0" w:space="0" w:color="auto"/>
            <w:left w:val="none" w:sz="0" w:space="0" w:color="auto"/>
            <w:bottom w:val="none" w:sz="0" w:space="0" w:color="auto"/>
            <w:right w:val="none" w:sz="0" w:space="0" w:color="auto"/>
          </w:divBdr>
          <w:divsChild>
            <w:div w:id="2139763937">
              <w:marLeft w:val="240"/>
              <w:marRight w:val="0"/>
              <w:marTop w:val="0"/>
              <w:marBottom w:val="72"/>
              <w:divBdr>
                <w:top w:val="none" w:sz="0" w:space="0" w:color="auto"/>
                <w:left w:val="none" w:sz="0" w:space="0" w:color="auto"/>
                <w:bottom w:val="none" w:sz="0" w:space="0" w:color="auto"/>
                <w:right w:val="none" w:sz="0" w:space="0" w:color="auto"/>
              </w:divBdr>
              <w:divsChild>
                <w:div w:id="127015735">
                  <w:marLeft w:val="0"/>
                  <w:marRight w:val="0"/>
                  <w:marTop w:val="240"/>
                  <w:marBottom w:val="0"/>
                  <w:divBdr>
                    <w:top w:val="none" w:sz="0" w:space="0" w:color="auto"/>
                    <w:left w:val="none" w:sz="0" w:space="0" w:color="auto"/>
                    <w:bottom w:val="none" w:sz="0" w:space="0" w:color="auto"/>
                    <w:right w:val="none" w:sz="0" w:space="0" w:color="auto"/>
                  </w:divBdr>
                </w:div>
                <w:div w:id="1436442621">
                  <w:marLeft w:val="0"/>
                  <w:marRight w:val="0"/>
                  <w:marTop w:val="240"/>
                  <w:marBottom w:val="0"/>
                  <w:divBdr>
                    <w:top w:val="none" w:sz="0" w:space="0" w:color="auto"/>
                    <w:left w:val="none" w:sz="0" w:space="0" w:color="auto"/>
                    <w:bottom w:val="none" w:sz="0" w:space="0" w:color="auto"/>
                    <w:right w:val="none" w:sz="0" w:space="0" w:color="auto"/>
                  </w:divBdr>
                  <w:divsChild>
                    <w:div w:id="991136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05164402">
              <w:marLeft w:val="240"/>
              <w:marRight w:val="0"/>
              <w:marTop w:val="0"/>
              <w:marBottom w:val="72"/>
              <w:divBdr>
                <w:top w:val="none" w:sz="0" w:space="0" w:color="auto"/>
                <w:left w:val="none" w:sz="0" w:space="0" w:color="auto"/>
                <w:bottom w:val="none" w:sz="0" w:space="0" w:color="auto"/>
                <w:right w:val="none" w:sz="0" w:space="0" w:color="auto"/>
              </w:divBdr>
              <w:divsChild>
                <w:div w:id="573706402">
                  <w:marLeft w:val="0"/>
                  <w:marRight w:val="0"/>
                  <w:marTop w:val="240"/>
                  <w:marBottom w:val="0"/>
                  <w:divBdr>
                    <w:top w:val="none" w:sz="0" w:space="0" w:color="auto"/>
                    <w:left w:val="none" w:sz="0" w:space="0" w:color="auto"/>
                    <w:bottom w:val="none" w:sz="0" w:space="0" w:color="auto"/>
                    <w:right w:val="none" w:sz="0" w:space="0" w:color="auto"/>
                  </w:divBdr>
                </w:div>
                <w:div w:id="1068308575">
                  <w:marLeft w:val="0"/>
                  <w:marRight w:val="0"/>
                  <w:marTop w:val="240"/>
                  <w:marBottom w:val="0"/>
                  <w:divBdr>
                    <w:top w:val="none" w:sz="0" w:space="0" w:color="auto"/>
                    <w:left w:val="none" w:sz="0" w:space="0" w:color="auto"/>
                    <w:bottom w:val="none" w:sz="0" w:space="0" w:color="auto"/>
                    <w:right w:val="none" w:sz="0" w:space="0" w:color="auto"/>
                  </w:divBdr>
                  <w:divsChild>
                    <w:div w:id="44604408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219972706">
              <w:marLeft w:val="240"/>
              <w:marRight w:val="0"/>
              <w:marTop w:val="0"/>
              <w:marBottom w:val="72"/>
              <w:divBdr>
                <w:top w:val="none" w:sz="0" w:space="0" w:color="auto"/>
                <w:left w:val="none" w:sz="0" w:space="0" w:color="auto"/>
                <w:bottom w:val="none" w:sz="0" w:space="0" w:color="auto"/>
                <w:right w:val="none" w:sz="0" w:space="0" w:color="auto"/>
              </w:divBdr>
              <w:divsChild>
                <w:div w:id="2033191537">
                  <w:marLeft w:val="0"/>
                  <w:marRight w:val="0"/>
                  <w:marTop w:val="240"/>
                  <w:marBottom w:val="0"/>
                  <w:divBdr>
                    <w:top w:val="none" w:sz="0" w:space="0" w:color="auto"/>
                    <w:left w:val="none" w:sz="0" w:space="0" w:color="auto"/>
                    <w:bottom w:val="none" w:sz="0" w:space="0" w:color="auto"/>
                    <w:right w:val="none" w:sz="0" w:space="0" w:color="auto"/>
                  </w:divBdr>
                </w:div>
                <w:div w:id="1293680805">
                  <w:marLeft w:val="0"/>
                  <w:marRight w:val="0"/>
                  <w:marTop w:val="240"/>
                  <w:marBottom w:val="0"/>
                  <w:divBdr>
                    <w:top w:val="none" w:sz="0" w:space="0" w:color="auto"/>
                    <w:left w:val="none" w:sz="0" w:space="0" w:color="auto"/>
                    <w:bottom w:val="none" w:sz="0" w:space="0" w:color="auto"/>
                    <w:right w:val="none" w:sz="0" w:space="0" w:color="auto"/>
                  </w:divBdr>
                  <w:divsChild>
                    <w:div w:id="209847721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578750705">
              <w:marLeft w:val="240"/>
              <w:marRight w:val="0"/>
              <w:marTop w:val="0"/>
              <w:marBottom w:val="72"/>
              <w:divBdr>
                <w:top w:val="none" w:sz="0" w:space="0" w:color="auto"/>
                <w:left w:val="none" w:sz="0" w:space="0" w:color="auto"/>
                <w:bottom w:val="none" w:sz="0" w:space="0" w:color="auto"/>
                <w:right w:val="none" w:sz="0" w:space="0" w:color="auto"/>
              </w:divBdr>
              <w:divsChild>
                <w:div w:id="405031804">
                  <w:marLeft w:val="0"/>
                  <w:marRight w:val="0"/>
                  <w:marTop w:val="240"/>
                  <w:marBottom w:val="0"/>
                  <w:divBdr>
                    <w:top w:val="none" w:sz="0" w:space="0" w:color="auto"/>
                    <w:left w:val="none" w:sz="0" w:space="0" w:color="auto"/>
                    <w:bottom w:val="none" w:sz="0" w:space="0" w:color="auto"/>
                    <w:right w:val="none" w:sz="0" w:space="0" w:color="auto"/>
                  </w:divBdr>
                </w:div>
                <w:div w:id="1568877292">
                  <w:marLeft w:val="0"/>
                  <w:marRight w:val="0"/>
                  <w:marTop w:val="240"/>
                  <w:marBottom w:val="0"/>
                  <w:divBdr>
                    <w:top w:val="none" w:sz="0" w:space="0" w:color="auto"/>
                    <w:left w:val="none" w:sz="0" w:space="0" w:color="auto"/>
                    <w:bottom w:val="none" w:sz="0" w:space="0" w:color="auto"/>
                    <w:right w:val="none" w:sz="0" w:space="0" w:color="auto"/>
                  </w:divBdr>
                  <w:divsChild>
                    <w:div w:id="198203311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83607938">
              <w:marLeft w:val="240"/>
              <w:marRight w:val="0"/>
              <w:marTop w:val="0"/>
              <w:marBottom w:val="72"/>
              <w:divBdr>
                <w:top w:val="none" w:sz="0" w:space="0" w:color="auto"/>
                <w:left w:val="none" w:sz="0" w:space="0" w:color="auto"/>
                <w:bottom w:val="none" w:sz="0" w:space="0" w:color="auto"/>
                <w:right w:val="none" w:sz="0" w:space="0" w:color="auto"/>
              </w:divBdr>
              <w:divsChild>
                <w:div w:id="191724285">
                  <w:marLeft w:val="0"/>
                  <w:marRight w:val="0"/>
                  <w:marTop w:val="240"/>
                  <w:marBottom w:val="0"/>
                  <w:divBdr>
                    <w:top w:val="none" w:sz="0" w:space="0" w:color="auto"/>
                    <w:left w:val="none" w:sz="0" w:space="0" w:color="auto"/>
                    <w:bottom w:val="none" w:sz="0" w:space="0" w:color="auto"/>
                    <w:right w:val="none" w:sz="0" w:space="0" w:color="auto"/>
                  </w:divBdr>
                </w:div>
                <w:div w:id="933899618">
                  <w:marLeft w:val="0"/>
                  <w:marRight w:val="0"/>
                  <w:marTop w:val="240"/>
                  <w:marBottom w:val="0"/>
                  <w:divBdr>
                    <w:top w:val="none" w:sz="0" w:space="0" w:color="auto"/>
                    <w:left w:val="none" w:sz="0" w:space="0" w:color="auto"/>
                    <w:bottom w:val="none" w:sz="0" w:space="0" w:color="auto"/>
                    <w:right w:val="none" w:sz="0" w:space="0" w:color="auto"/>
                  </w:divBdr>
                  <w:divsChild>
                    <w:div w:id="89273917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72644380">
              <w:marLeft w:val="240"/>
              <w:marRight w:val="0"/>
              <w:marTop w:val="0"/>
              <w:marBottom w:val="72"/>
              <w:divBdr>
                <w:top w:val="none" w:sz="0" w:space="0" w:color="auto"/>
                <w:left w:val="none" w:sz="0" w:space="0" w:color="auto"/>
                <w:bottom w:val="none" w:sz="0" w:space="0" w:color="auto"/>
                <w:right w:val="none" w:sz="0" w:space="0" w:color="auto"/>
              </w:divBdr>
              <w:divsChild>
                <w:div w:id="30808288">
                  <w:marLeft w:val="0"/>
                  <w:marRight w:val="0"/>
                  <w:marTop w:val="240"/>
                  <w:marBottom w:val="0"/>
                  <w:divBdr>
                    <w:top w:val="none" w:sz="0" w:space="0" w:color="auto"/>
                    <w:left w:val="none" w:sz="0" w:space="0" w:color="auto"/>
                    <w:bottom w:val="none" w:sz="0" w:space="0" w:color="auto"/>
                    <w:right w:val="none" w:sz="0" w:space="0" w:color="auto"/>
                  </w:divBdr>
                </w:div>
                <w:div w:id="518276501">
                  <w:marLeft w:val="0"/>
                  <w:marRight w:val="0"/>
                  <w:marTop w:val="240"/>
                  <w:marBottom w:val="0"/>
                  <w:divBdr>
                    <w:top w:val="none" w:sz="0" w:space="0" w:color="auto"/>
                    <w:left w:val="none" w:sz="0" w:space="0" w:color="auto"/>
                    <w:bottom w:val="none" w:sz="0" w:space="0" w:color="auto"/>
                    <w:right w:val="none" w:sz="0" w:space="0" w:color="auto"/>
                  </w:divBdr>
                  <w:divsChild>
                    <w:div w:id="1254700766">
                      <w:marLeft w:val="0"/>
                      <w:marRight w:val="0"/>
                      <w:marTop w:val="72"/>
                      <w:marBottom w:val="240"/>
                      <w:divBdr>
                        <w:top w:val="none" w:sz="0" w:space="0" w:color="auto"/>
                        <w:left w:val="none" w:sz="0" w:space="0" w:color="auto"/>
                        <w:bottom w:val="none" w:sz="0" w:space="0" w:color="auto"/>
                        <w:right w:val="none" w:sz="0" w:space="0" w:color="auto"/>
                      </w:divBdr>
                    </w:div>
                    <w:div w:id="1822695778">
                      <w:marLeft w:val="0"/>
                      <w:marRight w:val="0"/>
                      <w:marTop w:val="72"/>
                      <w:marBottom w:val="240"/>
                      <w:divBdr>
                        <w:top w:val="none" w:sz="0" w:space="0" w:color="auto"/>
                        <w:left w:val="none" w:sz="0" w:space="0" w:color="auto"/>
                        <w:bottom w:val="none" w:sz="0" w:space="0" w:color="auto"/>
                        <w:right w:val="none" w:sz="0" w:space="0" w:color="auto"/>
                      </w:divBdr>
                    </w:div>
                    <w:div w:id="1247767796">
                      <w:marLeft w:val="0"/>
                      <w:marRight w:val="0"/>
                      <w:marTop w:val="72"/>
                      <w:marBottom w:val="240"/>
                      <w:divBdr>
                        <w:top w:val="none" w:sz="0" w:space="0" w:color="auto"/>
                        <w:left w:val="none" w:sz="0" w:space="0" w:color="auto"/>
                        <w:bottom w:val="none" w:sz="0" w:space="0" w:color="auto"/>
                        <w:right w:val="none" w:sz="0" w:space="0" w:color="auto"/>
                      </w:divBdr>
                    </w:div>
                    <w:div w:id="174479057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593512710">
              <w:marLeft w:val="240"/>
              <w:marRight w:val="0"/>
              <w:marTop w:val="0"/>
              <w:marBottom w:val="72"/>
              <w:divBdr>
                <w:top w:val="none" w:sz="0" w:space="0" w:color="auto"/>
                <w:left w:val="none" w:sz="0" w:space="0" w:color="auto"/>
                <w:bottom w:val="none" w:sz="0" w:space="0" w:color="auto"/>
                <w:right w:val="none" w:sz="0" w:space="0" w:color="auto"/>
              </w:divBdr>
              <w:divsChild>
                <w:div w:id="1273394930">
                  <w:marLeft w:val="0"/>
                  <w:marRight w:val="0"/>
                  <w:marTop w:val="240"/>
                  <w:marBottom w:val="0"/>
                  <w:divBdr>
                    <w:top w:val="none" w:sz="0" w:space="0" w:color="auto"/>
                    <w:left w:val="none" w:sz="0" w:space="0" w:color="auto"/>
                    <w:bottom w:val="none" w:sz="0" w:space="0" w:color="auto"/>
                    <w:right w:val="none" w:sz="0" w:space="0" w:color="auto"/>
                  </w:divBdr>
                </w:div>
                <w:div w:id="775291520">
                  <w:marLeft w:val="0"/>
                  <w:marRight w:val="0"/>
                  <w:marTop w:val="240"/>
                  <w:marBottom w:val="0"/>
                  <w:divBdr>
                    <w:top w:val="none" w:sz="0" w:space="0" w:color="auto"/>
                    <w:left w:val="none" w:sz="0" w:space="0" w:color="auto"/>
                    <w:bottom w:val="none" w:sz="0" w:space="0" w:color="auto"/>
                    <w:right w:val="none" w:sz="0" w:space="0" w:color="auto"/>
                  </w:divBdr>
                  <w:divsChild>
                    <w:div w:id="44172989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892472070">
              <w:marLeft w:val="240"/>
              <w:marRight w:val="0"/>
              <w:marTop w:val="0"/>
              <w:marBottom w:val="72"/>
              <w:divBdr>
                <w:top w:val="none" w:sz="0" w:space="0" w:color="auto"/>
                <w:left w:val="none" w:sz="0" w:space="0" w:color="auto"/>
                <w:bottom w:val="none" w:sz="0" w:space="0" w:color="auto"/>
                <w:right w:val="none" w:sz="0" w:space="0" w:color="auto"/>
              </w:divBdr>
              <w:divsChild>
                <w:div w:id="1269923211">
                  <w:marLeft w:val="0"/>
                  <w:marRight w:val="0"/>
                  <w:marTop w:val="240"/>
                  <w:marBottom w:val="0"/>
                  <w:divBdr>
                    <w:top w:val="none" w:sz="0" w:space="0" w:color="auto"/>
                    <w:left w:val="none" w:sz="0" w:space="0" w:color="auto"/>
                    <w:bottom w:val="none" w:sz="0" w:space="0" w:color="auto"/>
                    <w:right w:val="none" w:sz="0" w:space="0" w:color="auto"/>
                  </w:divBdr>
                </w:div>
                <w:div w:id="1280531253">
                  <w:marLeft w:val="0"/>
                  <w:marRight w:val="0"/>
                  <w:marTop w:val="240"/>
                  <w:marBottom w:val="0"/>
                  <w:divBdr>
                    <w:top w:val="none" w:sz="0" w:space="0" w:color="auto"/>
                    <w:left w:val="none" w:sz="0" w:space="0" w:color="auto"/>
                    <w:bottom w:val="none" w:sz="0" w:space="0" w:color="auto"/>
                    <w:right w:val="none" w:sz="0" w:space="0" w:color="auto"/>
                  </w:divBdr>
                  <w:divsChild>
                    <w:div w:id="729498823">
                      <w:marLeft w:val="0"/>
                      <w:marRight w:val="0"/>
                      <w:marTop w:val="72"/>
                      <w:marBottom w:val="240"/>
                      <w:divBdr>
                        <w:top w:val="none" w:sz="0" w:space="0" w:color="auto"/>
                        <w:left w:val="none" w:sz="0" w:space="0" w:color="auto"/>
                        <w:bottom w:val="none" w:sz="0" w:space="0" w:color="auto"/>
                        <w:right w:val="none" w:sz="0" w:space="0" w:color="auto"/>
                      </w:divBdr>
                    </w:div>
                    <w:div w:id="444810908">
                      <w:marLeft w:val="0"/>
                      <w:marRight w:val="0"/>
                      <w:marTop w:val="72"/>
                      <w:marBottom w:val="240"/>
                      <w:divBdr>
                        <w:top w:val="none" w:sz="0" w:space="0" w:color="auto"/>
                        <w:left w:val="none" w:sz="0" w:space="0" w:color="auto"/>
                        <w:bottom w:val="none" w:sz="0" w:space="0" w:color="auto"/>
                        <w:right w:val="none" w:sz="0" w:space="0" w:color="auto"/>
                      </w:divBdr>
                    </w:div>
                    <w:div w:id="1806043176">
                      <w:marLeft w:val="0"/>
                      <w:marRight w:val="0"/>
                      <w:marTop w:val="72"/>
                      <w:marBottom w:val="240"/>
                      <w:divBdr>
                        <w:top w:val="none" w:sz="0" w:space="0" w:color="auto"/>
                        <w:left w:val="none" w:sz="0" w:space="0" w:color="auto"/>
                        <w:bottom w:val="none" w:sz="0" w:space="0" w:color="auto"/>
                        <w:right w:val="none" w:sz="0" w:space="0" w:color="auto"/>
                      </w:divBdr>
                    </w:div>
                    <w:div w:id="1618365882">
                      <w:marLeft w:val="0"/>
                      <w:marRight w:val="0"/>
                      <w:marTop w:val="72"/>
                      <w:marBottom w:val="240"/>
                      <w:divBdr>
                        <w:top w:val="none" w:sz="0" w:space="0" w:color="auto"/>
                        <w:left w:val="none" w:sz="0" w:space="0" w:color="auto"/>
                        <w:bottom w:val="none" w:sz="0" w:space="0" w:color="auto"/>
                        <w:right w:val="none" w:sz="0" w:space="0" w:color="auto"/>
                      </w:divBdr>
                    </w:div>
                    <w:div w:id="1757052228">
                      <w:marLeft w:val="0"/>
                      <w:marRight w:val="0"/>
                      <w:marTop w:val="72"/>
                      <w:marBottom w:val="240"/>
                      <w:divBdr>
                        <w:top w:val="none" w:sz="0" w:space="0" w:color="auto"/>
                        <w:left w:val="none" w:sz="0" w:space="0" w:color="auto"/>
                        <w:bottom w:val="none" w:sz="0" w:space="0" w:color="auto"/>
                        <w:right w:val="none" w:sz="0" w:space="0" w:color="auto"/>
                      </w:divBdr>
                    </w:div>
                    <w:div w:id="1223130200">
                      <w:marLeft w:val="0"/>
                      <w:marRight w:val="0"/>
                      <w:marTop w:val="72"/>
                      <w:marBottom w:val="240"/>
                      <w:divBdr>
                        <w:top w:val="none" w:sz="0" w:space="0" w:color="auto"/>
                        <w:left w:val="none" w:sz="0" w:space="0" w:color="auto"/>
                        <w:bottom w:val="none" w:sz="0" w:space="0" w:color="auto"/>
                        <w:right w:val="none" w:sz="0" w:space="0" w:color="auto"/>
                      </w:divBdr>
                    </w:div>
                    <w:div w:id="1587111947">
                      <w:marLeft w:val="0"/>
                      <w:marRight w:val="0"/>
                      <w:marTop w:val="72"/>
                      <w:marBottom w:val="240"/>
                      <w:divBdr>
                        <w:top w:val="none" w:sz="0" w:space="0" w:color="auto"/>
                        <w:left w:val="none" w:sz="0" w:space="0" w:color="auto"/>
                        <w:bottom w:val="none" w:sz="0" w:space="0" w:color="auto"/>
                        <w:right w:val="none" w:sz="0" w:space="0" w:color="auto"/>
                      </w:divBdr>
                    </w:div>
                    <w:div w:id="29630286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772941238">
          <w:marLeft w:val="0"/>
          <w:marRight w:val="0"/>
          <w:marTop w:val="240"/>
          <w:marBottom w:val="0"/>
          <w:divBdr>
            <w:top w:val="none" w:sz="0" w:space="0" w:color="auto"/>
            <w:left w:val="none" w:sz="0" w:space="0" w:color="auto"/>
            <w:bottom w:val="none" w:sz="0" w:space="0" w:color="auto"/>
            <w:right w:val="none" w:sz="0" w:space="0" w:color="auto"/>
          </w:divBdr>
        </w:div>
        <w:div w:id="1338387063">
          <w:marLeft w:val="0"/>
          <w:marRight w:val="0"/>
          <w:marTop w:val="240"/>
          <w:marBottom w:val="0"/>
          <w:divBdr>
            <w:top w:val="none" w:sz="0" w:space="0" w:color="auto"/>
            <w:left w:val="none" w:sz="0" w:space="0" w:color="auto"/>
            <w:bottom w:val="none" w:sz="0" w:space="0" w:color="auto"/>
            <w:right w:val="none" w:sz="0" w:space="0" w:color="auto"/>
          </w:divBdr>
          <w:divsChild>
            <w:div w:id="1792048245">
              <w:marLeft w:val="240"/>
              <w:marRight w:val="0"/>
              <w:marTop w:val="0"/>
              <w:marBottom w:val="72"/>
              <w:divBdr>
                <w:top w:val="none" w:sz="0" w:space="0" w:color="auto"/>
                <w:left w:val="none" w:sz="0" w:space="0" w:color="auto"/>
                <w:bottom w:val="none" w:sz="0" w:space="0" w:color="auto"/>
                <w:right w:val="none" w:sz="0" w:space="0" w:color="auto"/>
              </w:divBdr>
              <w:divsChild>
                <w:div w:id="1441144523">
                  <w:marLeft w:val="0"/>
                  <w:marRight w:val="0"/>
                  <w:marTop w:val="240"/>
                  <w:marBottom w:val="0"/>
                  <w:divBdr>
                    <w:top w:val="none" w:sz="0" w:space="0" w:color="auto"/>
                    <w:left w:val="none" w:sz="0" w:space="0" w:color="auto"/>
                    <w:bottom w:val="none" w:sz="0" w:space="0" w:color="auto"/>
                    <w:right w:val="none" w:sz="0" w:space="0" w:color="auto"/>
                  </w:divBdr>
                </w:div>
                <w:div w:id="854730187">
                  <w:marLeft w:val="0"/>
                  <w:marRight w:val="0"/>
                  <w:marTop w:val="240"/>
                  <w:marBottom w:val="0"/>
                  <w:divBdr>
                    <w:top w:val="none" w:sz="0" w:space="0" w:color="auto"/>
                    <w:left w:val="none" w:sz="0" w:space="0" w:color="auto"/>
                    <w:bottom w:val="none" w:sz="0" w:space="0" w:color="auto"/>
                    <w:right w:val="none" w:sz="0" w:space="0" w:color="auto"/>
                  </w:divBdr>
                  <w:divsChild>
                    <w:div w:id="1652251820">
                      <w:marLeft w:val="0"/>
                      <w:marRight w:val="0"/>
                      <w:marTop w:val="72"/>
                      <w:marBottom w:val="0"/>
                      <w:divBdr>
                        <w:top w:val="none" w:sz="0" w:space="0" w:color="auto"/>
                        <w:left w:val="none" w:sz="0" w:space="0" w:color="auto"/>
                        <w:bottom w:val="none" w:sz="0" w:space="0" w:color="auto"/>
                        <w:right w:val="none" w:sz="0" w:space="0" w:color="auto"/>
                      </w:divBdr>
                      <w:divsChild>
                        <w:div w:id="1966351739">
                          <w:marLeft w:val="0"/>
                          <w:marRight w:val="0"/>
                          <w:marTop w:val="240"/>
                          <w:marBottom w:val="0"/>
                          <w:divBdr>
                            <w:top w:val="none" w:sz="0" w:space="0" w:color="auto"/>
                            <w:left w:val="none" w:sz="0" w:space="0" w:color="auto"/>
                            <w:bottom w:val="none" w:sz="0" w:space="0" w:color="auto"/>
                            <w:right w:val="none" w:sz="0" w:space="0" w:color="auto"/>
                          </w:divBdr>
                        </w:div>
                        <w:div w:id="654724864">
                          <w:marLeft w:val="0"/>
                          <w:marRight w:val="0"/>
                          <w:marTop w:val="240"/>
                          <w:marBottom w:val="0"/>
                          <w:divBdr>
                            <w:top w:val="none" w:sz="0" w:space="0" w:color="auto"/>
                            <w:left w:val="none" w:sz="0" w:space="0" w:color="auto"/>
                            <w:bottom w:val="none" w:sz="0" w:space="0" w:color="auto"/>
                            <w:right w:val="none" w:sz="0" w:space="0" w:color="auto"/>
                          </w:divBdr>
                          <w:divsChild>
                            <w:div w:id="2112041028">
                              <w:marLeft w:val="0"/>
                              <w:marRight w:val="0"/>
                              <w:marTop w:val="0"/>
                              <w:marBottom w:val="0"/>
                              <w:divBdr>
                                <w:top w:val="none" w:sz="0" w:space="0" w:color="auto"/>
                                <w:left w:val="none" w:sz="0" w:space="0" w:color="auto"/>
                                <w:bottom w:val="none" w:sz="0" w:space="0" w:color="auto"/>
                                <w:right w:val="none" w:sz="0" w:space="0" w:color="auto"/>
                              </w:divBdr>
                            </w:div>
                            <w:div w:id="1904022229">
                              <w:marLeft w:val="0"/>
                              <w:marRight w:val="0"/>
                              <w:marTop w:val="0"/>
                              <w:marBottom w:val="0"/>
                              <w:divBdr>
                                <w:top w:val="none" w:sz="0" w:space="0" w:color="auto"/>
                                <w:left w:val="none" w:sz="0" w:space="0" w:color="auto"/>
                                <w:bottom w:val="none" w:sz="0" w:space="0" w:color="auto"/>
                                <w:right w:val="none" w:sz="0" w:space="0" w:color="auto"/>
                              </w:divBdr>
                              <w:divsChild>
                                <w:div w:id="1128746074">
                                  <w:marLeft w:val="0"/>
                                  <w:marRight w:val="0"/>
                                  <w:marTop w:val="240"/>
                                  <w:marBottom w:val="0"/>
                                  <w:divBdr>
                                    <w:top w:val="none" w:sz="0" w:space="0" w:color="auto"/>
                                    <w:left w:val="none" w:sz="0" w:space="0" w:color="auto"/>
                                    <w:bottom w:val="none" w:sz="0" w:space="0" w:color="auto"/>
                                    <w:right w:val="none" w:sz="0" w:space="0" w:color="auto"/>
                                  </w:divBdr>
                                </w:div>
                                <w:div w:id="1950114199">
                                  <w:marLeft w:val="0"/>
                                  <w:marRight w:val="0"/>
                                  <w:marTop w:val="240"/>
                                  <w:marBottom w:val="0"/>
                                  <w:divBdr>
                                    <w:top w:val="none" w:sz="0" w:space="0" w:color="auto"/>
                                    <w:left w:val="none" w:sz="0" w:space="0" w:color="auto"/>
                                    <w:bottom w:val="none" w:sz="0" w:space="0" w:color="auto"/>
                                    <w:right w:val="none" w:sz="0" w:space="0" w:color="auto"/>
                                  </w:divBdr>
                                  <w:divsChild>
                                    <w:div w:id="922759313">
                                      <w:marLeft w:val="0"/>
                                      <w:marRight w:val="0"/>
                                      <w:marTop w:val="72"/>
                                      <w:marBottom w:val="240"/>
                                      <w:divBdr>
                                        <w:top w:val="none" w:sz="0" w:space="0" w:color="auto"/>
                                        <w:left w:val="none" w:sz="0" w:space="0" w:color="auto"/>
                                        <w:bottom w:val="none" w:sz="0" w:space="0" w:color="auto"/>
                                        <w:right w:val="none" w:sz="0" w:space="0" w:color="auto"/>
                                      </w:divBdr>
                                    </w:div>
                                    <w:div w:id="800266978">
                                      <w:marLeft w:val="0"/>
                                      <w:marRight w:val="0"/>
                                      <w:marTop w:val="72"/>
                                      <w:marBottom w:val="240"/>
                                      <w:divBdr>
                                        <w:top w:val="none" w:sz="0" w:space="0" w:color="auto"/>
                                        <w:left w:val="none" w:sz="0" w:space="0" w:color="auto"/>
                                        <w:bottom w:val="none" w:sz="0" w:space="0" w:color="auto"/>
                                        <w:right w:val="none" w:sz="0" w:space="0" w:color="auto"/>
                                      </w:divBdr>
                                    </w:div>
                                    <w:div w:id="1533495869">
                                      <w:marLeft w:val="0"/>
                                      <w:marRight w:val="0"/>
                                      <w:marTop w:val="72"/>
                                      <w:marBottom w:val="240"/>
                                      <w:divBdr>
                                        <w:top w:val="none" w:sz="0" w:space="0" w:color="auto"/>
                                        <w:left w:val="none" w:sz="0" w:space="0" w:color="auto"/>
                                        <w:bottom w:val="none" w:sz="0" w:space="0" w:color="auto"/>
                                        <w:right w:val="none" w:sz="0" w:space="0" w:color="auto"/>
                                      </w:divBdr>
                                    </w:div>
                                    <w:div w:id="32023694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48305299">
                              <w:marLeft w:val="0"/>
                              <w:marRight w:val="0"/>
                              <w:marTop w:val="0"/>
                              <w:marBottom w:val="0"/>
                              <w:divBdr>
                                <w:top w:val="none" w:sz="0" w:space="0" w:color="auto"/>
                                <w:left w:val="none" w:sz="0" w:space="0" w:color="auto"/>
                                <w:bottom w:val="none" w:sz="0" w:space="0" w:color="auto"/>
                                <w:right w:val="none" w:sz="0" w:space="0" w:color="auto"/>
                              </w:divBdr>
                            </w:div>
                            <w:div w:id="1551763109">
                              <w:marLeft w:val="0"/>
                              <w:marRight w:val="0"/>
                              <w:marTop w:val="0"/>
                              <w:marBottom w:val="0"/>
                              <w:divBdr>
                                <w:top w:val="none" w:sz="0" w:space="0" w:color="auto"/>
                                <w:left w:val="none" w:sz="0" w:space="0" w:color="auto"/>
                                <w:bottom w:val="none" w:sz="0" w:space="0" w:color="auto"/>
                                <w:right w:val="none" w:sz="0" w:space="0" w:color="auto"/>
                              </w:divBdr>
                            </w:div>
                            <w:div w:id="18109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307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293903752">
              <w:marLeft w:val="240"/>
              <w:marRight w:val="0"/>
              <w:marTop w:val="0"/>
              <w:marBottom w:val="72"/>
              <w:divBdr>
                <w:top w:val="none" w:sz="0" w:space="0" w:color="auto"/>
                <w:left w:val="none" w:sz="0" w:space="0" w:color="auto"/>
                <w:bottom w:val="none" w:sz="0" w:space="0" w:color="auto"/>
                <w:right w:val="none" w:sz="0" w:space="0" w:color="auto"/>
              </w:divBdr>
              <w:divsChild>
                <w:div w:id="871069301">
                  <w:marLeft w:val="0"/>
                  <w:marRight w:val="0"/>
                  <w:marTop w:val="240"/>
                  <w:marBottom w:val="0"/>
                  <w:divBdr>
                    <w:top w:val="none" w:sz="0" w:space="0" w:color="auto"/>
                    <w:left w:val="none" w:sz="0" w:space="0" w:color="auto"/>
                    <w:bottom w:val="none" w:sz="0" w:space="0" w:color="auto"/>
                    <w:right w:val="none" w:sz="0" w:space="0" w:color="auto"/>
                  </w:divBdr>
                </w:div>
                <w:div w:id="1072199694">
                  <w:marLeft w:val="0"/>
                  <w:marRight w:val="0"/>
                  <w:marTop w:val="240"/>
                  <w:marBottom w:val="0"/>
                  <w:divBdr>
                    <w:top w:val="none" w:sz="0" w:space="0" w:color="auto"/>
                    <w:left w:val="none" w:sz="0" w:space="0" w:color="auto"/>
                    <w:bottom w:val="none" w:sz="0" w:space="0" w:color="auto"/>
                    <w:right w:val="none" w:sz="0" w:space="0" w:color="auto"/>
                  </w:divBdr>
                  <w:divsChild>
                    <w:div w:id="42508095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273048934">
              <w:marLeft w:val="240"/>
              <w:marRight w:val="0"/>
              <w:marTop w:val="0"/>
              <w:marBottom w:val="72"/>
              <w:divBdr>
                <w:top w:val="none" w:sz="0" w:space="0" w:color="auto"/>
                <w:left w:val="none" w:sz="0" w:space="0" w:color="auto"/>
                <w:bottom w:val="none" w:sz="0" w:space="0" w:color="auto"/>
                <w:right w:val="none" w:sz="0" w:space="0" w:color="auto"/>
              </w:divBdr>
              <w:divsChild>
                <w:div w:id="2030140736">
                  <w:marLeft w:val="0"/>
                  <w:marRight w:val="0"/>
                  <w:marTop w:val="240"/>
                  <w:marBottom w:val="0"/>
                  <w:divBdr>
                    <w:top w:val="none" w:sz="0" w:space="0" w:color="auto"/>
                    <w:left w:val="none" w:sz="0" w:space="0" w:color="auto"/>
                    <w:bottom w:val="none" w:sz="0" w:space="0" w:color="auto"/>
                    <w:right w:val="none" w:sz="0" w:space="0" w:color="auto"/>
                  </w:divBdr>
                </w:div>
                <w:div w:id="322466909">
                  <w:marLeft w:val="0"/>
                  <w:marRight w:val="0"/>
                  <w:marTop w:val="240"/>
                  <w:marBottom w:val="0"/>
                  <w:divBdr>
                    <w:top w:val="none" w:sz="0" w:space="0" w:color="auto"/>
                    <w:left w:val="none" w:sz="0" w:space="0" w:color="auto"/>
                    <w:bottom w:val="none" w:sz="0" w:space="0" w:color="auto"/>
                    <w:right w:val="none" w:sz="0" w:space="0" w:color="auto"/>
                  </w:divBdr>
                  <w:divsChild>
                    <w:div w:id="1024282506">
                      <w:marLeft w:val="0"/>
                      <w:marRight w:val="0"/>
                      <w:marTop w:val="72"/>
                      <w:marBottom w:val="240"/>
                      <w:divBdr>
                        <w:top w:val="none" w:sz="0" w:space="0" w:color="auto"/>
                        <w:left w:val="none" w:sz="0" w:space="0" w:color="auto"/>
                        <w:bottom w:val="none" w:sz="0" w:space="0" w:color="auto"/>
                        <w:right w:val="none" w:sz="0" w:space="0" w:color="auto"/>
                      </w:divBdr>
                    </w:div>
                    <w:div w:id="32117854">
                      <w:marLeft w:val="0"/>
                      <w:marRight w:val="0"/>
                      <w:marTop w:val="0"/>
                      <w:marBottom w:val="0"/>
                      <w:divBdr>
                        <w:top w:val="none" w:sz="0" w:space="0" w:color="auto"/>
                        <w:left w:val="none" w:sz="0" w:space="0" w:color="auto"/>
                        <w:bottom w:val="none" w:sz="0" w:space="0" w:color="auto"/>
                        <w:right w:val="none" w:sz="0" w:space="0" w:color="auto"/>
                      </w:divBdr>
                    </w:div>
                    <w:div w:id="1608389936">
                      <w:marLeft w:val="0"/>
                      <w:marRight w:val="0"/>
                      <w:marTop w:val="0"/>
                      <w:marBottom w:val="0"/>
                      <w:divBdr>
                        <w:top w:val="none" w:sz="0" w:space="0" w:color="auto"/>
                        <w:left w:val="none" w:sz="0" w:space="0" w:color="auto"/>
                        <w:bottom w:val="none" w:sz="0" w:space="0" w:color="auto"/>
                        <w:right w:val="none" w:sz="0" w:space="0" w:color="auto"/>
                      </w:divBdr>
                    </w:div>
                    <w:div w:id="1332759177">
                      <w:marLeft w:val="0"/>
                      <w:marRight w:val="0"/>
                      <w:marTop w:val="0"/>
                      <w:marBottom w:val="0"/>
                      <w:divBdr>
                        <w:top w:val="none" w:sz="0" w:space="0" w:color="auto"/>
                        <w:left w:val="none" w:sz="0" w:space="0" w:color="auto"/>
                        <w:bottom w:val="none" w:sz="0" w:space="0" w:color="auto"/>
                        <w:right w:val="none" w:sz="0" w:space="0" w:color="auto"/>
                      </w:divBdr>
                    </w:div>
                    <w:div w:id="315382300">
                      <w:marLeft w:val="0"/>
                      <w:marRight w:val="0"/>
                      <w:marTop w:val="0"/>
                      <w:marBottom w:val="0"/>
                      <w:divBdr>
                        <w:top w:val="none" w:sz="0" w:space="0" w:color="auto"/>
                        <w:left w:val="none" w:sz="0" w:space="0" w:color="auto"/>
                        <w:bottom w:val="none" w:sz="0" w:space="0" w:color="auto"/>
                        <w:right w:val="none" w:sz="0" w:space="0" w:color="auto"/>
                      </w:divBdr>
                    </w:div>
                    <w:div w:id="102305727">
                      <w:marLeft w:val="0"/>
                      <w:marRight w:val="0"/>
                      <w:marTop w:val="0"/>
                      <w:marBottom w:val="0"/>
                      <w:divBdr>
                        <w:top w:val="none" w:sz="0" w:space="0" w:color="auto"/>
                        <w:left w:val="none" w:sz="0" w:space="0" w:color="auto"/>
                        <w:bottom w:val="none" w:sz="0" w:space="0" w:color="auto"/>
                        <w:right w:val="none" w:sz="0" w:space="0" w:color="auto"/>
                      </w:divBdr>
                    </w:div>
                    <w:div w:id="7742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089837">
              <w:marLeft w:val="240"/>
              <w:marRight w:val="0"/>
              <w:marTop w:val="0"/>
              <w:marBottom w:val="72"/>
              <w:divBdr>
                <w:top w:val="none" w:sz="0" w:space="0" w:color="auto"/>
                <w:left w:val="none" w:sz="0" w:space="0" w:color="auto"/>
                <w:bottom w:val="none" w:sz="0" w:space="0" w:color="auto"/>
                <w:right w:val="none" w:sz="0" w:space="0" w:color="auto"/>
              </w:divBdr>
              <w:divsChild>
                <w:div w:id="15425761">
                  <w:marLeft w:val="0"/>
                  <w:marRight w:val="0"/>
                  <w:marTop w:val="240"/>
                  <w:marBottom w:val="0"/>
                  <w:divBdr>
                    <w:top w:val="none" w:sz="0" w:space="0" w:color="auto"/>
                    <w:left w:val="none" w:sz="0" w:space="0" w:color="auto"/>
                    <w:bottom w:val="none" w:sz="0" w:space="0" w:color="auto"/>
                    <w:right w:val="none" w:sz="0" w:space="0" w:color="auto"/>
                  </w:divBdr>
                </w:div>
                <w:div w:id="753623635">
                  <w:marLeft w:val="0"/>
                  <w:marRight w:val="0"/>
                  <w:marTop w:val="240"/>
                  <w:marBottom w:val="0"/>
                  <w:divBdr>
                    <w:top w:val="none" w:sz="0" w:space="0" w:color="auto"/>
                    <w:left w:val="none" w:sz="0" w:space="0" w:color="auto"/>
                    <w:bottom w:val="none" w:sz="0" w:space="0" w:color="auto"/>
                    <w:right w:val="none" w:sz="0" w:space="0" w:color="auto"/>
                  </w:divBdr>
                  <w:divsChild>
                    <w:div w:id="940406708">
                      <w:marLeft w:val="0"/>
                      <w:marRight w:val="0"/>
                      <w:marTop w:val="72"/>
                      <w:marBottom w:val="0"/>
                      <w:divBdr>
                        <w:top w:val="none" w:sz="0" w:space="0" w:color="auto"/>
                        <w:left w:val="none" w:sz="0" w:space="0" w:color="auto"/>
                        <w:bottom w:val="none" w:sz="0" w:space="0" w:color="auto"/>
                        <w:right w:val="none" w:sz="0" w:space="0" w:color="auto"/>
                      </w:divBdr>
                    </w:div>
                    <w:div w:id="1693335053">
                      <w:marLeft w:val="0"/>
                      <w:marRight w:val="0"/>
                      <w:marTop w:val="72"/>
                      <w:marBottom w:val="0"/>
                      <w:divBdr>
                        <w:top w:val="none" w:sz="0" w:space="0" w:color="auto"/>
                        <w:left w:val="none" w:sz="0" w:space="0" w:color="auto"/>
                        <w:bottom w:val="none" w:sz="0" w:space="0" w:color="auto"/>
                        <w:right w:val="none" w:sz="0" w:space="0" w:color="auto"/>
                      </w:divBdr>
                    </w:div>
                    <w:div w:id="34394494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671185454">
          <w:marLeft w:val="0"/>
          <w:marRight w:val="0"/>
          <w:marTop w:val="240"/>
          <w:marBottom w:val="0"/>
          <w:divBdr>
            <w:top w:val="none" w:sz="0" w:space="0" w:color="auto"/>
            <w:left w:val="none" w:sz="0" w:space="0" w:color="auto"/>
            <w:bottom w:val="none" w:sz="0" w:space="0" w:color="auto"/>
            <w:right w:val="none" w:sz="0" w:space="0" w:color="auto"/>
          </w:divBdr>
        </w:div>
        <w:div w:id="2102795265">
          <w:marLeft w:val="0"/>
          <w:marRight w:val="0"/>
          <w:marTop w:val="240"/>
          <w:marBottom w:val="0"/>
          <w:divBdr>
            <w:top w:val="none" w:sz="0" w:space="0" w:color="auto"/>
            <w:left w:val="none" w:sz="0" w:space="0" w:color="auto"/>
            <w:bottom w:val="none" w:sz="0" w:space="0" w:color="auto"/>
            <w:right w:val="none" w:sz="0" w:space="0" w:color="auto"/>
          </w:divBdr>
          <w:divsChild>
            <w:div w:id="1537737998">
              <w:marLeft w:val="240"/>
              <w:marRight w:val="0"/>
              <w:marTop w:val="0"/>
              <w:marBottom w:val="72"/>
              <w:divBdr>
                <w:top w:val="none" w:sz="0" w:space="0" w:color="auto"/>
                <w:left w:val="none" w:sz="0" w:space="0" w:color="auto"/>
                <w:bottom w:val="none" w:sz="0" w:space="0" w:color="auto"/>
                <w:right w:val="none" w:sz="0" w:space="0" w:color="auto"/>
              </w:divBdr>
              <w:divsChild>
                <w:div w:id="1621036264">
                  <w:marLeft w:val="0"/>
                  <w:marRight w:val="0"/>
                  <w:marTop w:val="240"/>
                  <w:marBottom w:val="0"/>
                  <w:divBdr>
                    <w:top w:val="none" w:sz="0" w:space="0" w:color="auto"/>
                    <w:left w:val="none" w:sz="0" w:space="0" w:color="auto"/>
                    <w:bottom w:val="none" w:sz="0" w:space="0" w:color="auto"/>
                    <w:right w:val="none" w:sz="0" w:space="0" w:color="auto"/>
                  </w:divBdr>
                </w:div>
                <w:div w:id="672224604">
                  <w:marLeft w:val="0"/>
                  <w:marRight w:val="0"/>
                  <w:marTop w:val="240"/>
                  <w:marBottom w:val="0"/>
                  <w:divBdr>
                    <w:top w:val="none" w:sz="0" w:space="0" w:color="auto"/>
                    <w:left w:val="none" w:sz="0" w:space="0" w:color="auto"/>
                    <w:bottom w:val="none" w:sz="0" w:space="0" w:color="auto"/>
                    <w:right w:val="none" w:sz="0" w:space="0" w:color="auto"/>
                  </w:divBdr>
                  <w:divsChild>
                    <w:div w:id="840049175">
                      <w:marLeft w:val="0"/>
                      <w:marRight w:val="0"/>
                      <w:marTop w:val="72"/>
                      <w:marBottom w:val="240"/>
                      <w:divBdr>
                        <w:top w:val="none" w:sz="0" w:space="0" w:color="auto"/>
                        <w:left w:val="none" w:sz="0" w:space="0" w:color="auto"/>
                        <w:bottom w:val="none" w:sz="0" w:space="0" w:color="auto"/>
                        <w:right w:val="none" w:sz="0" w:space="0" w:color="auto"/>
                      </w:divBdr>
                    </w:div>
                    <w:div w:id="1838156737">
                      <w:marLeft w:val="0"/>
                      <w:marRight w:val="0"/>
                      <w:marTop w:val="0"/>
                      <w:marBottom w:val="0"/>
                      <w:divBdr>
                        <w:top w:val="none" w:sz="0" w:space="0" w:color="auto"/>
                        <w:left w:val="none" w:sz="0" w:space="0" w:color="auto"/>
                        <w:bottom w:val="none" w:sz="0" w:space="0" w:color="auto"/>
                        <w:right w:val="none" w:sz="0" w:space="0" w:color="auto"/>
                      </w:divBdr>
                    </w:div>
                    <w:div w:id="1792237820">
                      <w:marLeft w:val="0"/>
                      <w:marRight w:val="0"/>
                      <w:marTop w:val="0"/>
                      <w:marBottom w:val="0"/>
                      <w:divBdr>
                        <w:top w:val="none" w:sz="0" w:space="0" w:color="auto"/>
                        <w:left w:val="none" w:sz="0" w:space="0" w:color="auto"/>
                        <w:bottom w:val="none" w:sz="0" w:space="0" w:color="auto"/>
                        <w:right w:val="none" w:sz="0" w:space="0" w:color="auto"/>
                      </w:divBdr>
                    </w:div>
                    <w:div w:id="1485665379">
                      <w:marLeft w:val="0"/>
                      <w:marRight w:val="0"/>
                      <w:marTop w:val="0"/>
                      <w:marBottom w:val="0"/>
                      <w:divBdr>
                        <w:top w:val="none" w:sz="0" w:space="0" w:color="auto"/>
                        <w:left w:val="none" w:sz="0" w:space="0" w:color="auto"/>
                        <w:bottom w:val="none" w:sz="0" w:space="0" w:color="auto"/>
                        <w:right w:val="none" w:sz="0" w:space="0" w:color="auto"/>
                      </w:divBdr>
                    </w:div>
                    <w:div w:id="491221563">
                      <w:marLeft w:val="0"/>
                      <w:marRight w:val="0"/>
                      <w:marTop w:val="0"/>
                      <w:marBottom w:val="0"/>
                      <w:divBdr>
                        <w:top w:val="none" w:sz="0" w:space="0" w:color="auto"/>
                        <w:left w:val="none" w:sz="0" w:space="0" w:color="auto"/>
                        <w:bottom w:val="none" w:sz="0" w:space="0" w:color="auto"/>
                        <w:right w:val="none" w:sz="0" w:space="0" w:color="auto"/>
                      </w:divBdr>
                    </w:div>
                    <w:div w:id="153619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77695">
              <w:marLeft w:val="240"/>
              <w:marRight w:val="0"/>
              <w:marTop w:val="0"/>
              <w:marBottom w:val="72"/>
              <w:divBdr>
                <w:top w:val="none" w:sz="0" w:space="0" w:color="auto"/>
                <w:left w:val="none" w:sz="0" w:space="0" w:color="auto"/>
                <w:bottom w:val="none" w:sz="0" w:space="0" w:color="auto"/>
                <w:right w:val="none" w:sz="0" w:space="0" w:color="auto"/>
              </w:divBdr>
              <w:divsChild>
                <w:div w:id="81075323">
                  <w:marLeft w:val="0"/>
                  <w:marRight w:val="0"/>
                  <w:marTop w:val="240"/>
                  <w:marBottom w:val="0"/>
                  <w:divBdr>
                    <w:top w:val="none" w:sz="0" w:space="0" w:color="auto"/>
                    <w:left w:val="none" w:sz="0" w:space="0" w:color="auto"/>
                    <w:bottom w:val="none" w:sz="0" w:space="0" w:color="auto"/>
                    <w:right w:val="none" w:sz="0" w:space="0" w:color="auto"/>
                  </w:divBdr>
                </w:div>
                <w:div w:id="675503303">
                  <w:marLeft w:val="0"/>
                  <w:marRight w:val="0"/>
                  <w:marTop w:val="240"/>
                  <w:marBottom w:val="0"/>
                  <w:divBdr>
                    <w:top w:val="none" w:sz="0" w:space="0" w:color="auto"/>
                    <w:left w:val="none" w:sz="0" w:space="0" w:color="auto"/>
                    <w:bottom w:val="none" w:sz="0" w:space="0" w:color="auto"/>
                    <w:right w:val="none" w:sz="0" w:space="0" w:color="auto"/>
                  </w:divBdr>
                  <w:divsChild>
                    <w:div w:id="794369352">
                      <w:marLeft w:val="0"/>
                      <w:marRight w:val="0"/>
                      <w:marTop w:val="72"/>
                      <w:marBottom w:val="0"/>
                      <w:divBdr>
                        <w:top w:val="none" w:sz="0" w:space="0" w:color="auto"/>
                        <w:left w:val="none" w:sz="0" w:space="0" w:color="auto"/>
                        <w:bottom w:val="none" w:sz="0" w:space="0" w:color="auto"/>
                        <w:right w:val="none" w:sz="0" w:space="0" w:color="auto"/>
                      </w:divBdr>
                    </w:div>
                    <w:div w:id="1201895273">
                      <w:marLeft w:val="0"/>
                      <w:marRight w:val="0"/>
                      <w:marTop w:val="72"/>
                      <w:marBottom w:val="0"/>
                      <w:divBdr>
                        <w:top w:val="none" w:sz="0" w:space="0" w:color="auto"/>
                        <w:left w:val="none" w:sz="0" w:space="0" w:color="auto"/>
                        <w:bottom w:val="none" w:sz="0" w:space="0" w:color="auto"/>
                        <w:right w:val="none" w:sz="0" w:space="0" w:color="auto"/>
                      </w:divBdr>
                      <w:divsChild>
                        <w:div w:id="1443497714">
                          <w:marLeft w:val="0"/>
                          <w:marRight w:val="0"/>
                          <w:marTop w:val="240"/>
                          <w:marBottom w:val="0"/>
                          <w:divBdr>
                            <w:top w:val="none" w:sz="0" w:space="0" w:color="auto"/>
                            <w:left w:val="none" w:sz="0" w:space="0" w:color="auto"/>
                            <w:bottom w:val="none" w:sz="0" w:space="0" w:color="auto"/>
                            <w:right w:val="none" w:sz="0" w:space="0" w:color="auto"/>
                          </w:divBdr>
                        </w:div>
                        <w:div w:id="1185094573">
                          <w:marLeft w:val="0"/>
                          <w:marRight w:val="0"/>
                          <w:marTop w:val="240"/>
                          <w:marBottom w:val="0"/>
                          <w:divBdr>
                            <w:top w:val="none" w:sz="0" w:space="0" w:color="auto"/>
                            <w:left w:val="none" w:sz="0" w:space="0" w:color="auto"/>
                            <w:bottom w:val="none" w:sz="0" w:space="0" w:color="auto"/>
                            <w:right w:val="none" w:sz="0" w:space="0" w:color="auto"/>
                          </w:divBdr>
                          <w:divsChild>
                            <w:div w:id="146438474">
                              <w:marLeft w:val="0"/>
                              <w:marRight w:val="0"/>
                              <w:marTop w:val="0"/>
                              <w:marBottom w:val="0"/>
                              <w:divBdr>
                                <w:top w:val="none" w:sz="0" w:space="0" w:color="auto"/>
                                <w:left w:val="none" w:sz="0" w:space="0" w:color="auto"/>
                                <w:bottom w:val="none" w:sz="0" w:space="0" w:color="auto"/>
                                <w:right w:val="none" w:sz="0" w:space="0" w:color="auto"/>
                              </w:divBdr>
                            </w:div>
                            <w:div w:id="1086225015">
                              <w:marLeft w:val="0"/>
                              <w:marRight w:val="0"/>
                              <w:marTop w:val="0"/>
                              <w:marBottom w:val="0"/>
                              <w:divBdr>
                                <w:top w:val="none" w:sz="0" w:space="0" w:color="auto"/>
                                <w:left w:val="none" w:sz="0" w:space="0" w:color="auto"/>
                                <w:bottom w:val="none" w:sz="0" w:space="0" w:color="auto"/>
                                <w:right w:val="none" w:sz="0" w:space="0" w:color="auto"/>
                              </w:divBdr>
                            </w:div>
                            <w:div w:id="1343776423">
                              <w:marLeft w:val="0"/>
                              <w:marRight w:val="0"/>
                              <w:marTop w:val="0"/>
                              <w:marBottom w:val="0"/>
                              <w:divBdr>
                                <w:top w:val="none" w:sz="0" w:space="0" w:color="auto"/>
                                <w:left w:val="none" w:sz="0" w:space="0" w:color="auto"/>
                                <w:bottom w:val="none" w:sz="0" w:space="0" w:color="auto"/>
                                <w:right w:val="none" w:sz="0" w:space="0" w:color="auto"/>
                              </w:divBdr>
                            </w:div>
                            <w:div w:id="1154222216">
                              <w:marLeft w:val="0"/>
                              <w:marRight w:val="0"/>
                              <w:marTop w:val="0"/>
                              <w:marBottom w:val="0"/>
                              <w:divBdr>
                                <w:top w:val="none" w:sz="0" w:space="0" w:color="auto"/>
                                <w:left w:val="none" w:sz="0" w:space="0" w:color="auto"/>
                                <w:bottom w:val="none" w:sz="0" w:space="0" w:color="auto"/>
                                <w:right w:val="none" w:sz="0" w:space="0" w:color="auto"/>
                              </w:divBdr>
                            </w:div>
                            <w:div w:id="1360861004">
                              <w:marLeft w:val="0"/>
                              <w:marRight w:val="0"/>
                              <w:marTop w:val="0"/>
                              <w:marBottom w:val="0"/>
                              <w:divBdr>
                                <w:top w:val="none" w:sz="0" w:space="0" w:color="auto"/>
                                <w:left w:val="none" w:sz="0" w:space="0" w:color="auto"/>
                                <w:bottom w:val="none" w:sz="0" w:space="0" w:color="auto"/>
                                <w:right w:val="none" w:sz="0" w:space="0" w:color="auto"/>
                              </w:divBdr>
                            </w:div>
                            <w:div w:id="16040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932321">
              <w:marLeft w:val="240"/>
              <w:marRight w:val="0"/>
              <w:marTop w:val="0"/>
              <w:marBottom w:val="72"/>
              <w:divBdr>
                <w:top w:val="none" w:sz="0" w:space="0" w:color="auto"/>
                <w:left w:val="none" w:sz="0" w:space="0" w:color="auto"/>
                <w:bottom w:val="none" w:sz="0" w:space="0" w:color="auto"/>
                <w:right w:val="none" w:sz="0" w:space="0" w:color="auto"/>
              </w:divBdr>
              <w:divsChild>
                <w:div w:id="712385329">
                  <w:marLeft w:val="0"/>
                  <w:marRight w:val="0"/>
                  <w:marTop w:val="240"/>
                  <w:marBottom w:val="0"/>
                  <w:divBdr>
                    <w:top w:val="none" w:sz="0" w:space="0" w:color="auto"/>
                    <w:left w:val="none" w:sz="0" w:space="0" w:color="auto"/>
                    <w:bottom w:val="none" w:sz="0" w:space="0" w:color="auto"/>
                    <w:right w:val="none" w:sz="0" w:space="0" w:color="auto"/>
                  </w:divBdr>
                </w:div>
                <w:div w:id="1680622636">
                  <w:marLeft w:val="0"/>
                  <w:marRight w:val="0"/>
                  <w:marTop w:val="240"/>
                  <w:marBottom w:val="0"/>
                  <w:divBdr>
                    <w:top w:val="none" w:sz="0" w:space="0" w:color="auto"/>
                    <w:left w:val="none" w:sz="0" w:space="0" w:color="auto"/>
                    <w:bottom w:val="none" w:sz="0" w:space="0" w:color="auto"/>
                    <w:right w:val="none" w:sz="0" w:space="0" w:color="auto"/>
                  </w:divBdr>
                  <w:divsChild>
                    <w:div w:id="77405405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69790248">
              <w:marLeft w:val="240"/>
              <w:marRight w:val="0"/>
              <w:marTop w:val="0"/>
              <w:marBottom w:val="72"/>
              <w:divBdr>
                <w:top w:val="none" w:sz="0" w:space="0" w:color="auto"/>
                <w:left w:val="none" w:sz="0" w:space="0" w:color="auto"/>
                <w:bottom w:val="none" w:sz="0" w:space="0" w:color="auto"/>
                <w:right w:val="none" w:sz="0" w:space="0" w:color="auto"/>
              </w:divBdr>
              <w:divsChild>
                <w:div w:id="2123456830">
                  <w:marLeft w:val="0"/>
                  <w:marRight w:val="0"/>
                  <w:marTop w:val="240"/>
                  <w:marBottom w:val="0"/>
                  <w:divBdr>
                    <w:top w:val="none" w:sz="0" w:space="0" w:color="auto"/>
                    <w:left w:val="none" w:sz="0" w:space="0" w:color="auto"/>
                    <w:bottom w:val="none" w:sz="0" w:space="0" w:color="auto"/>
                    <w:right w:val="none" w:sz="0" w:space="0" w:color="auto"/>
                  </w:divBdr>
                </w:div>
                <w:div w:id="10029575">
                  <w:marLeft w:val="0"/>
                  <w:marRight w:val="0"/>
                  <w:marTop w:val="240"/>
                  <w:marBottom w:val="0"/>
                  <w:divBdr>
                    <w:top w:val="none" w:sz="0" w:space="0" w:color="auto"/>
                    <w:left w:val="none" w:sz="0" w:space="0" w:color="auto"/>
                    <w:bottom w:val="none" w:sz="0" w:space="0" w:color="auto"/>
                    <w:right w:val="none" w:sz="0" w:space="0" w:color="auto"/>
                  </w:divBdr>
                  <w:divsChild>
                    <w:div w:id="71015425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1545486184">
          <w:marLeft w:val="0"/>
          <w:marRight w:val="0"/>
          <w:marTop w:val="240"/>
          <w:marBottom w:val="0"/>
          <w:divBdr>
            <w:top w:val="none" w:sz="0" w:space="0" w:color="auto"/>
            <w:left w:val="none" w:sz="0" w:space="0" w:color="auto"/>
            <w:bottom w:val="none" w:sz="0" w:space="0" w:color="auto"/>
            <w:right w:val="none" w:sz="0" w:space="0" w:color="auto"/>
          </w:divBdr>
        </w:div>
        <w:div w:id="1067192047">
          <w:marLeft w:val="0"/>
          <w:marRight w:val="0"/>
          <w:marTop w:val="240"/>
          <w:marBottom w:val="0"/>
          <w:divBdr>
            <w:top w:val="none" w:sz="0" w:space="0" w:color="auto"/>
            <w:left w:val="none" w:sz="0" w:space="0" w:color="auto"/>
            <w:bottom w:val="none" w:sz="0" w:space="0" w:color="auto"/>
            <w:right w:val="none" w:sz="0" w:space="0" w:color="auto"/>
          </w:divBdr>
          <w:divsChild>
            <w:div w:id="162211759">
              <w:marLeft w:val="0"/>
              <w:marRight w:val="0"/>
              <w:marTop w:val="72"/>
              <w:marBottom w:val="240"/>
              <w:divBdr>
                <w:top w:val="none" w:sz="0" w:space="0" w:color="auto"/>
                <w:left w:val="none" w:sz="0" w:space="0" w:color="auto"/>
                <w:bottom w:val="none" w:sz="0" w:space="0" w:color="auto"/>
                <w:right w:val="none" w:sz="0" w:space="0" w:color="auto"/>
              </w:divBdr>
            </w:div>
            <w:div w:id="1899854323">
              <w:marLeft w:val="0"/>
              <w:marRight w:val="0"/>
              <w:marTop w:val="72"/>
              <w:marBottom w:val="240"/>
              <w:divBdr>
                <w:top w:val="none" w:sz="0" w:space="0" w:color="auto"/>
                <w:left w:val="none" w:sz="0" w:space="0" w:color="auto"/>
                <w:bottom w:val="none" w:sz="0" w:space="0" w:color="auto"/>
                <w:right w:val="none" w:sz="0" w:space="0" w:color="auto"/>
              </w:divBdr>
            </w:div>
            <w:div w:id="481311407">
              <w:marLeft w:val="0"/>
              <w:marRight w:val="0"/>
              <w:marTop w:val="72"/>
              <w:marBottom w:val="240"/>
              <w:divBdr>
                <w:top w:val="none" w:sz="0" w:space="0" w:color="auto"/>
                <w:left w:val="none" w:sz="0" w:space="0" w:color="auto"/>
                <w:bottom w:val="none" w:sz="0" w:space="0" w:color="auto"/>
                <w:right w:val="none" w:sz="0" w:space="0" w:color="auto"/>
              </w:divBdr>
            </w:div>
            <w:div w:id="1639527024">
              <w:marLeft w:val="0"/>
              <w:marRight w:val="0"/>
              <w:marTop w:val="72"/>
              <w:marBottom w:val="240"/>
              <w:divBdr>
                <w:top w:val="none" w:sz="0" w:space="0" w:color="auto"/>
                <w:left w:val="none" w:sz="0" w:space="0" w:color="auto"/>
                <w:bottom w:val="none" w:sz="0" w:space="0" w:color="auto"/>
                <w:right w:val="none" w:sz="0" w:space="0" w:color="auto"/>
              </w:divBdr>
            </w:div>
            <w:div w:id="453452054">
              <w:marLeft w:val="0"/>
              <w:marRight w:val="0"/>
              <w:marTop w:val="72"/>
              <w:marBottom w:val="240"/>
              <w:divBdr>
                <w:top w:val="none" w:sz="0" w:space="0" w:color="auto"/>
                <w:left w:val="none" w:sz="0" w:space="0" w:color="auto"/>
                <w:bottom w:val="none" w:sz="0" w:space="0" w:color="auto"/>
                <w:right w:val="none" w:sz="0" w:space="0" w:color="auto"/>
              </w:divBdr>
            </w:div>
            <w:div w:id="1549564404">
              <w:marLeft w:val="0"/>
              <w:marRight w:val="0"/>
              <w:marTop w:val="72"/>
              <w:marBottom w:val="240"/>
              <w:divBdr>
                <w:top w:val="none" w:sz="0" w:space="0" w:color="auto"/>
                <w:left w:val="none" w:sz="0" w:space="0" w:color="auto"/>
                <w:bottom w:val="none" w:sz="0" w:space="0" w:color="auto"/>
                <w:right w:val="none" w:sz="0" w:space="0" w:color="auto"/>
              </w:divBdr>
            </w:div>
            <w:div w:id="1130438665">
              <w:marLeft w:val="0"/>
              <w:marRight w:val="0"/>
              <w:marTop w:val="72"/>
              <w:marBottom w:val="240"/>
              <w:divBdr>
                <w:top w:val="none" w:sz="0" w:space="0" w:color="auto"/>
                <w:left w:val="none" w:sz="0" w:space="0" w:color="auto"/>
                <w:bottom w:val="none" w:sz="0" w:space="0" w:color="auto"/>
                <w:right w:val="none" w:sz="0" w:space="0" w:color="auto"/>
              </w:divBdr>
            </w:div>
            <w:div w:id="338502748">
              <w:marLeft w:val="0"/>
              <w:marRight w:val="0"/>
              <w:marTop w:val="72"/>
              <w:marBottom w:val="240"/>
              <w:divBdr>
                <w:top w:val="none" w:sz="0" w:space="0" w:color="auto"/>
                <w:left w:val="none" w:sz="0" w:space="0" w:color="auto"/>
                <w:bottom w:val="none" w:sz="0" w:space="0" w:color="auto"/>
                <w:right w:val="none" w:sz="0" w:space="0" w:color="auto"/>
              </w:divBdr>
            </w:div>
            <w:div w:id="1883782109">
              <w:marLeft w:val="0"/>
              <w:marRight w:val="0"/>
              <w:marTop w:val="72"/>
              <w:marBottom w:val="240"/>
              <w:divBdr>
                <w:top w:val="none" w:sz="0" w:space="0" w:color="auto"/>
                <w:left w:val="none" w:sz="0" w:space="0" w:color="auto"/>
                <w:bottom w:val="none" w:sz="0" w:space="0" w:color="auto"/>
                <w:right w:val="none" w:sz="0" w:space="0" w:color="auto"/>
              </w:divBdr>
            </w:div>
            <w:div w:id="458492444">
              <w:marLeft w:val="0"/>
              <w:marRight w:val="0"/>
              <w:marTop w:val="72"/>
              <w:marBottom w:val="240"/>
              <w:divBdr>
                <w:top w:val="none" w:sz="0" w:space="0" w:color="auto"/>
                <w:left w:val="none" w:sz="0" w:space="0" w:color="auto"/>
                <w:bottom w:val="none" w:sz="0" w:space="0" w:color="auto"/>
                <w:right w:val="none" w:sz="0" w:space="0" w:color="auto"/>
              </w:divBdr>
            </w:div>
            <w:div w:id="372048153">
              <w:marLeft w:val="0"/>
              <w:marRight w:val="0"/>
              <w:marTop w:val="72"/>
              <w:marBottom w:val="240"/>
              <w:divBdr>
                <w:top w:val="none" w:sz="0" w:space="0" w:color="auto"/>
                <w:left w:val="none" w:sz="0" w:space="0" w:color="auto"/>
                <w:bottom w:val="none" w:sz="0" w:space="0" w:color="auto"/>
                <w:right w:val="none" w:sz="0" w:space="0" w:color="auto"/>
              </w:divBdr>
            </w:div>
            <w:div w:id="419715955">
              <w:marLeft w:val="0"/>
              <w:marRight w:val="0"/>
              <w:marTop w:val="72"/>
              <w:marBottom w:val="240"/>
              <w:divBdr>
                <w:top w:val="none" w:sz="0" w:space="0" w:color="auto"/>
                <w:left w:val="none" w:sz="0" w:space="0" w:color="auto"/>
                <w:bottom w:val="none" w:sz="0" w:space="0" w:color="auto"/>
                <w:right w:val="none" w:sz="0" w:space="0" w:color="auto"/>
              </w:divBdr>
            </w:div>
            <w:div w:id="1936397342">
              <w:marLeft w:val="0"/>
              <w:marRight w:val="0"/>
              <w:marTop w:val="72"/>
              <w:marBottom w:val="240"/>
              <w:divBdr>
                <w:top w:val="none" w:sz="0" w:space="0" w:color="auto"/>
                <w:left w:val="none" w:sz="0" w:space="0" w:color="auto"/>
                <w:bottom w:val="none" w:sz="0" w:space="0" w:color="auto"/>
                <w:right w:val="none" w:sz="0" w:space="0" w:color="auto"/>
              </w:divBdr>
            </w:div>
          </w:divsChild>
        </w:div>
        <w:div w:id="2017616205">
          <w:marLeft w:val="0"/>
          <w:marRight w:val="0"/>
          <w:marTop w:val="240"/>
          <w:marBottom w:val="0"/>
          <w:divBdr>
            <w:top w:val="none" w:sz="0" w:space="0" w:color="auto"/>
            <w:left w:val="none" w:sz="0" w:space="0" w:color="auto"/>
            <w:bottom w:val="none" w:sz="0" w:space="0" w:color="auto"/>
            <w:right w:val="none" w:sz="0" w:space="0" w:color="auto"/>
          </w:divBdr>
        </w:div>
        <w:div w:id="448474473">
          <w:marLeft w:val="0"/>
          <w:marRight w:val="0"/>
          <w:marTop w:val="240"/>
          <w:marBottom w:val="0"/>
          <w:divBdr>
            <w:top w:val="none" w:sz="0" w:space="0" w:color="auto"/>
            <w:left w:val="none" w:sz="0" w:space="0" w:color="auto"/>
            <w:bottom w:val="none" w:sz="0" w:space="0" w:color="auto"/>
            <w:right w:val="none" w:sz="0" w:space="0" w:color="auto"/>
          </w:divBdr>
          <w:divsChild>
            <w:div w:id="1594127076">
              <w:marLeft w:val="0"/>
              <w:marRight w:val="0"/>
              <w:marTop w:val="72"/>
              <w:marBottom w:val="240"/>
              <w:divBdr>
                <w:top w:val="none" w:sz="0" w:space="0" w:color="auto"/>
                <w:left w:val="none" w:sz="0" w:space="0" w:color="auto"/>
                <w:bottom w:val="none" w:sz="0" w:space="0" w:color="auto"/>
                <w:right w:val="none" w:sz="0" w:space="0" w:color="auto"/>
              </w:divBdr>
            </w:div>
            <w:div w:id="775832093">
              <w:marLeft w:val="0"/>
              <w:marRight w:val="0"/>
              <w:marTop w:val="72"/>
              <w:marBottom w:val="240"/>
              <w:divBdr>
                <w:top w:val="none" w:sz="0" w:space="0" w:color="auto"/>
                <w:left w:val="none" w:sz="0" w:space="0" w:color="auto"/>
                <w:bottom w:val="none" w:sz="0" w:space="0" w:color="auto"/>
                <w:right w:val="none" w:sz="0" w:space="0" w:color="auto"/>
              </w:divBdr>
            </w:div>
            <w:div w:id="1723482681">
              <w:marLeft w:val="0"/>
              <w:marRight w:val="0"/>
              <w:marTop w:val="72"/>
              <w:marBottom w:val="240"/>
              <w:divBdr>
                <w:top w:val="none" w:sz="0" w:space="0" w:color="auto"/>
                <w:left w:val="none" w:sz="0" w:space="0" w:color="auto"/>
                <w:bottom w:val="none" w:sz="0" w:space="0" w:color="auto"/>
                <w:right w:val="none" w:sz="0" w:space="0" w:color="auto"/>
              </w:divBdr>
            </w:div>
            <w:div w:id="368143830">
              <w:marLeft w:val="0"/>
              <w:marRight w:val="0"/>
              <w:marTop w:val="72"/>
              <w:marBottom w:val="240"/>
              <w:divBdr>
                <w:top w:val="none" w:sz="0" w:space="0" w:color="auto"/>
                <w:left w:val="none" w:sz="0" w:space="0" w:color="auto"/>
                <w:bottom w:val="none" w:sz="0" w:space="0" w:color="auto"/>
                <w:right w:val="none" w:sz="0" w:space="0" w:color="auto"/>
              </w:divBdr>
            </w:div>
            <w:div w:id="1534076343">
              <w:marLeft w:val="0"/>
              <w:marRight w:val="0"/>
              <w:marTop w:val="72"/>
              <w:marBottom w:val="240"/>
              <w:divBdr>
                <w:top w:val="none" w:sz="0" w:space="0" w:color="auto"/>
                <w:left w:val="none" w:sz="0" w:space="0" w:color="auto"/>
                <w:bottom w:val="none" w:sz="0" w:space="0" w:color="auto"/>
                <w:right w:val="none" w:sz="0" w:space="0" w:color="auto"/>
              </w:divBdr>
            </w:div>
            <w:div w:id="2127233097">
              <w:marLeft w:val="0"/>
              <w:marRight w:val="0"/>
              <w:marTop w:val="72"/>
              <w:marBottom w:val="240"/>
              <w:divBdr>
                <w:top w:val="none" w:sz="0" w:space="0" w:color="auto"/>
                <w:left w:val="none" w:sz="0" w:space="0" w:color="auto"/>
                <w:bottom w:val="none" w:sz="0" w:space="0" w:color="auto"/>
                <w:right w:val="none" w:sz="0" w:space="0" w:color="auto"/>
              </w:divBdr>
            </w:div>
            <w:div w:id="1956014981">
              <w:marLeft w:val="0"/>
              <w:marRight w:val="0"/>
              <w:marTop w:val="72"/>
              <w:marBottom w:val="240"/>
              <w:divBdr>
                <w:top w:val="none" w:sz="0" w:space="0" w:color="auto"/>
                <w:left w:val="none" w:sz="0" w:space="0" w:color="auto"/>
                <w:bottom w:val="none" w:sz="0" w:space="0" w:color="auto"/>
                <w:right w:val="none" w:sz="0" w:space="0" w:color="auto"/>
              </w:divBdr>
            </w:div>
            <w:div w:id="3017921">
              <w:marLeft w:val="0"/>
              <w:marRight w:val="0"/>
              <w:marTop w:val="72"/>
              <w:marBottom w:val="240"/>
              <w:divBdr>
                <w:top w:val="none" w:sz="0" w:space="0" w:color="auto"/>
                <w:left w:val="none" w:sz="0" w:space="0" w:color="auto"/>
                <w:bottom w:val="none" w:sz="0" w:space="0" w:color="auto"/>
                <w:right w:val="none" w:sz="0" w:space="0" w:color="auto"/>
              </w:divBdr>
            </w:div>
            <w:div w:id="1413432480">
              <w:marLeft w:val="0"/>
              <w:marRight w:val="0"/>
              <w:marTop w:val="72"/>
              <w:marBottom w:val="240"/>
              <w:divBdr>
                <w:top w:val="none" w:sz="0" w:space="0" w:color="auto"/>
                <w:left w:val="none" w:sz="0" w:space="0" w:color="auto"/>
                <w:bottom w:val="none" w:sz="0" w:space="0" w:color="auto"/>
                <w:right w:val="none" w:sz="0" w:space="0" w:color="auto"/>
              </w:divBdr>
            </w:div>
            <w:div w:id="1388336361">
              <w:marLeft w:val="0"/>
              <w:marRight w:val="0"/>
              <w:marTop w:val="72"/>
              <w:marBottom w:val="240"/>
              <w:divBdr>
                <w:top w:val="none" w:sz="0" w:space="0" w:color="auto"/>
                <w:left w:val="none" w:sz="0" w:space="0" w:color="auto"/>
                <w:bottom w:val="none" w:sz="0" w:space="0" w:color="auto"/>
                <w:right w:val="none" w:sz="0" w:space="0" w:color="auto"/>
              </w:divBdr>
            </w:div>
            <w:div w:id="1453013595">
              <w:marLeft w:val="0"/>
              <w:marRight w:val="0"/>
              <w:marTop w:val="72"/>
              <w:marBottom w:val="240"/>
              <w:divBdr>
                <w:top w:val="none" w:sz="0" w:space="0" w:color="auto"/>
                <w:left w:val="none" w:sz="0" w:space="0" w:color="auto"/>
                <w:bottom w:val="none" w:sz="0" w:space="0" w:color="auto"/>
                <w:right w:val="none" w:sz="0" w:space="0" w:color="auto"/>
              </w:divBdr>
            </w:div>
            <w:div w:id="1009483761">
              <w:marLeft w:val="0"/>
              <w:marRight w:val="0"/>
              <w:marTop w:val="72"/>
              <w:marBottom w:val="240"/>
              <w:divBdr>
                <w:top w:val="none" w:sz="0" w:space="0" w:color="auto"/>
                <w:left w:val="none" w:sz="0" w:space="0" w:color="auto"/>
                <w:bottom w:val="none" w:sz="0" w:space="0" w:color="auto"/>
                <w:right w:val="none" w:sz="0" w:space="0" w:color="auto"/>
              </w:divBdr>
            </w:div>
            <w:div w:id="1731228260">
              <w:marLeft w:val="0"/>
              <w:marRight w:val="0"/>
              <w:marTop w:val="72"/>
              <w:marBottom w:val="240"/>
              <w:divBdr>
                <w:top w:val="none" w:sz="0" w:space="0" w:color="auto"/>
                <w:left w:val="none" w:sz="0" w:space="0" w:color="auto"/>
                <w:bottom w:val="none" w:sz="0" w:space="0" w:color="auto"/>
                <w:right w:val="none" w:sz="0" w:space="0" w:color="auto"/>
              </w:divBdr>
            </w:div>
          </w:divsChild>
        </w:div>
        <w:div w:id="705563264">
          <w:marLeft w:val="0"/>
          <w:marRight w:val="0"/>
          <w:marTop w:val="240"/>
          <w:marBottom w:val="0"/>
          <w:divBdr>
            <w:top w:val="none" w:sz="0" w:space="0" w:color="auto"/>
            <w:left w:val="none" w:sz="0" w:space="0" w:color="auto"/>
            <w:bottom w:val="none" w:sz="0" w:space="0" w:color="auto"/>
            <w:right w:val="none" w:sz="0" w:space="0" w:color="auto"/>
          </w:divBdr>
        </w:div>
        <w:div w:id="1104501802">
          <w:marLeft w:val="0"/>
          <w:marRight w:val="0"/>
          <w:marTop w:val="240"/>
          <w:marBottom w:val="0"/>
          <w:divBdr>
            <w:top w:val="none" w:sz="0" w:space="0" w:color="auto"/>
            <w:left w:val="none" w:sz="0" w:space="0" w:color="auto"/>
            <w:bottom w:val="none" w:sz="0" w:space="0" w:color="auto"/>
            <w:right w:val="none" w:sz="0" w:space="0" w:color="auto"/>
          </w:divBdr>
          <w:divsChild>
            <w:div w:id="1538159972">
              <w:marLeft w:val="0"/>
              <w:marRight w:val="0"/>
              <w:marTop w:val="72"/>
              <w:marBottom w:val="240"/>
              <w:divBdr>
                <w:top w:val="none" w:sz="0" w:space="0" w:color="auto"/>
                <w:left w:val="none" w:sz="0" w:space="0" w:color="auto"/>
                <w:bottom w:val="none" w:sz="0" w:space="0" w:color="auto"/>
                <w:right w:val="none" w:sz="0" w:space="0" w:color="auto"/>
              </w:divBdr>
            </w:div>
            <w:div w:id="525798651">
              <w:marLeft w:val="0"/>
              <w:marRight w:val="0"/>
              <w:marTop w:val="72"/>
              <w:marBottom w:val="240"/>
              <w:divBdr>
                <w:top w:val="none" w:sz="0" w:space="0" w:color="auto"/>
                <w:left w:val="none" w:sz="0" w:space="0" w:color="auto"/>
                <w:bottom w:val="none" w:sz="0" w:space="0" w:color="auto"/>
                <w:right w:val="none" w:sz="0" w:space="0" w:color="auto"/>
              </w:divBdr>
            </w:div>
            <w:div w:id="2059283962">
              <w:marLeft w:val="0"/>
              <w:marRight w:val="0"/>
              <w:marTop w:val="72"/>
              <w:marBottom w:val="240"/>
              <w:divBdr>
                <w:top w:val="none" w:sz="0" w:space="0" w:color="auto"/>
                <w:left w:val="none" w:sz="0" w:space="0" w:color="auto"/>
                <w:bottom w:val="none" w:sz="0" w:space="0" w:color="auto"/>
                <w:right w:val="none" w:sz="0" w:space="0" w:color="auto"/>
              </w:divBdr>
            </w:div>
            <w:div w:id="1485316707">
              <w:marLeft w:val="0"/>
              <w:marRight w:val="0"/>
              <w:marTop w:val="0"/>
              <w:marBottom w:val="0"/>
              <w:divBdr>
                <w:top w:val="none" w:sz="0" w:space="0" w:color="auto"/>
                <w:left w:val="none" w:sz="0" w:space="0" w:color="auto"/>
                <w:bottom w:val="none" w:sz="0" w:space="0" w:color="auto"/>
                <w:right w:val="none" w:sz="0" w:space="0" w:color="auto"/>
              </w:divBdr>
              <w:divsChild>
                <w:div w:id="1695378924">
                  <w:marLeft w:val="0"/>
                  <w:marRight w:val="0"/>
                  <w:marTop w:val="240"/>
                  <w:marBottom w:val="0"/>
                  <w:divBdr>
                    <w:top w:val="none" w:sz="0" w:space="0" w:color="auto"/>
                    <w:left w:val="none" w:sz="0" w:space="0" w:color="auto"/>
                    <w:bottom w:val="none" w:sz="0" w:space="0" w:color="auto"/>
                    <w:right w:val="none" w:sz="0" w:space="0" w:color="auto"/>
                  </w:divBdr>
                </w:div>
                <w:div w:id="2093700151">
                  <w:marLeft w:val="0"/>
                  <w:marRight w:val="0"/>
                  <w:marTop w:val="240"/>
                  <w:marBottom w:val="0"/>
                  <w:divBdr>
                    <w:top w:val="none" w:sz="0" w:space="0" w:color="auto"/>
                    <w:left w:val="none" w:sz="0" w:space="0" w:color="auto"/>
                    <w:bottom w:val="none" w:sz="0" w:space="0" w:color="auto"/>
                    <w:right w:val="none" w:sz="0" w:space="0" w:color="auto"/>
                  </w:divBdr>
                  <w:divsChild>
                    <w:div w:id="603807409">
                      <w:marLeft w:val="0"/>
                      <w:marRight w:val="0"/>
                      <w:marTop w:val="72"/>
                      <w:marBottom w:val="240"/>
                      <w:divBdr>
                        <w:top w:val="none" w:sz="0" w:space="0" w:color="auto"/>
                        <w:left w:val="none" w:sz="0" w:space="0" w:color="auto"/>
                        <w:bottom w:val="none" w:sz="0" w:space="0" w:color="auto"/>
                        <w:right w:val="none" w:sz="0" w:space="0" w:color="auto"/>
                      </w:divBdr>
                    </w:div>
                    <w:div w:id="1140658993">
                      <w:marLeft w:val="0"/>
                      <w:marRight w:val="0"/>
                      <w:marTop w:val="72"/>
                      <w:marBottom w:val="240"/>
                      <w:divBdr>
                        <w:top w:val="none" w:sz="0" w:space="0" w:color="auto"/>
                        <w:left w:val="none" w:sz="0" w:space="0" w:color="auto"/>
                        <w:bottom w:val="none" w:sz="0" w:space="0" w:color="auto"/>
                        <w:right w:val="none" w:sz="0" w:space="0" w:color="auto"/>
                      </w:divBdr>
                    </w:div>
                    <w:div w:id="1079447875">
                      <w:marLeft w:val="0"/>
                      <w:marRight w:val="0"/>
                      <w:marTop w:val="72"/>
                      <w:marBottom w:val="240"/>
                      <w:divBdr>
                        <w:top w:val="none" w:sz="0" w:space="0" w:color="auto"/>
                        <w:left w:val="none" w:sz="0" w:space="0" w:color="auto"/>
                        <w:bottom w:val="none" w:sz="0" w:space="0" w:color="auto"/>
                        <w:right w:val="none" w:sz="0" w:space="0" w:color="auto"/>
                      </w:divBdr>
                    </w:div>
                    <w:div w:id="1354191590">
                      <w:marLeft w:val="0"/>
                      <w:marRight w:val="0"/>
                      <w:marTop w:val="72"/>
                      <w:marBottom w:val="240"/>
                      <w:divBdr>
                        <w:top w:val="none" w:sz="0" w:space="0" w:color="auto"/>
                        <w:left w:val="none" w:sz="0" w:space="0" w:color="auto"/>
                        <w:bottom w:val="none" w:sz="0" w:space="0" w:color="auto"/>
                        <w:right w:val="none" w:sz="0" w:space="0" w:color="auto"/>
                      </w:divBdr>
                    </w:div>
                    <w:div w:id="1565725603">
                      <w:marLeft w:val="0"/>
                      <w:marRight w:val="0"/>
                      <w:marTop w:val="72"/>
                      <w:marBottom w:val="240"/>
                      <w:divBdr>
                        <w:top w:val="none" w:sz="0" w:space="0" w:color="auto"/>
                        <w:left w:val="none" w:sz="0" w:space="0" w:color="auto"/>
                        <w:bottom w:val="none" w:sz="0" w:space="0" w:color="auto"/>
                        <w:right w:val="none" w:sz="0" w:space="0" w:color="auto"/>
                      </w:divBdr>
                    </w:div>
                    <w:div w:id="1577593750">
                      <w:marLeft w:val="0"/>
                      <w:marRight w:val="0"/>
                      <w:marTop w:val="72"/>
                      <w:marBottom w:val="240"/>
                      <w:divBdr>
                        <w:top w:val="none" w:sz="0" w:space="0" w:color="auto"/>
                        <w:left w:val="none" w:sz="0" w:space="0" w:color="auto"/>
                        <w:bottom w:val="none" w:sz="0" w:space="0" w:color="auto"/>
                        <w:right w:val="none" w:sz="0" w:space="0" w:color="auto"/>
                      </w:divBdr>
                    </w:div>
                    <w:div w:id="197421486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5924817">
              <w:marLeft w:val="0"/>
              <w:marRight w:val="0"/>
              <w:marTop w:val="0"/>
              <w:marBottom w:val="0"/>
              <w:divBdr>
                <w:top w:val="none" w:sz="0" w:space="0" w:color="auto"/>
                <w:left w:val="none" w:sz="0" w:space="0" w:color="auto"/>
                <w:bottom w:val="none" w:sz="0" w:space="0" w:color="auto"/>
                <w:right w:val="none" w:sz="0" w:space="0" w:color="auto"/>
              </w:divBdr>
              <w:divsChild>
                <w:div w:id="867984069">
                  <w:marLeft w:val="0"/>
                  <w:marRight w:val="0"/>
                  <w:marTop w:val="240"/>
                  <w:marBottom w:val="0"/>
                  <w:divBdr>
                    <w:top w:val="none" w:sz="0" w:space="0" w:color="auto"/>
                    <w:left w:val="none" w:sz="0" w:space="0" w:color="auto"/>
                    <w:bottom w:val="none" w:sz="0" w:space="0" w:color="auto"/>
                    <w:right w:val="none" w:sz="0" w:space="0" w:color="auto"/>
                  </w:divBdr>
                </w:div>
                <w:div w:id="681205550">
                  <w:marLeft w:val="0"/>
                  <w:marRight w:val="0"/>
                  <w:marTop w:val="240"/>
                  <w:marBottom w:val="0"/>
                  <w:divBdr>
                    <w:top w:val="none" w:sz="0" w:space="0" w:color="auto"/>
                    <w:left w:val="none" w:sz="0" w:space="0" w:color="auto"/>
                    <w:bottom w:val="none" w:sz="0" w:space="0" w:color="auto"/>
                    <w:right w:val="none" w:sz="0" w:space="0" w:color="auto"/>
                  </w:divBdr>
                  <w:divsChild>
                    <w:div w:id="903686220">
                      <w:marLeft w:val="240"/>
                      <w:marRight w:val="0"/>
                      <w:marTop w:val="0"/>
                      <w:marBottom w:val="72"/>
                      <w:divBdr>
                        <w:top w:val="none" w:sz="0" w:space="0" w:color="auto"/>
                        <w:left w:val="none" w:sz="0" w:space="0" w:color="auto"/>
                        <w:bottom w:val="none" w:sz="0" w:space="0" w:color="auto"/>
                        <w:right w:val="none" w:sz="0" w:space="0" w:color="auto"/>
                      </w:divBdr>
                    </w:div>
                    <w:div w:id="164059676">
                      <w:marLeft w:val="240"/>
                      <w:marRight w:val="0"/>
                      <w:marTop w:val="0"/>
                      <w:marBottom w:val="72"/>
                      <w:divBdr>
                        <w:top w:val="none" w:sz="0" w:space="0" w:color="auto"/>
                        <w:left w:val="none" w:sz="0" w:space="0" w:color="auto"/>
                        <w:bottom w:val="none" w:sz="0" w:space="0" w:color="auto"/>
                        <w:right w:val="none" w:sz="0" w:space="0" w:color="auto"/>
                      </w:divBdr>
                    </w:div>
                    <w:div w:id="134614538">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868176874">
              <w:marLeft w:val="0"/>
              <w:marRight w:val="0"/>
              <w:marTop w:val="0"/>
              <w:marBottom w:val="0"/>
              <w:divBdr>
                <w:top w:val="none" w:sz="0" w:space="0" w:color="auto"/>
                <w:left w:val="none" w:sz="0" w:space="0" w:color="auto"/>
                <w:bottom w:val="none" w:sz="0" w:space="0" w:color="auto"/>
                <w:right w:val="none" w:sz="0" w:space="0" w:color="auto"/>
              </w:divBdr>
              <w:divsChild>
                <w:div w:id="164710756">
                  <w:marLeft w:val="0"/>
                  <w:marRight w:val="0"/>
                  <w:marTop w:val="240"/>
                  <w:marBottom w:val="0"/>
                  <w:divBdr>
                    <w:top w:val="none" w:sz="0" w:space="0" w:color="auto"/>
                    <w:left w:val="none" w:sz="0" w:space="0" w:color="auto"/>
                    <w:bottom w:val="none" w:sz="0" w:space="0" w:color="auto"/>
                    <w:right w:val="none" w:sz="0" w:space="0" w:color="auto"/>
                  </w:divBdr>
                </w:div>
                <w:div w:id="1798839940">
                  <w:marLeft w:val="0"/>
                  <w:marRight w:val="0"/>
                  <w:marTop w:val="240"/>
                  <w:marBottom w:val="0"/>
                  <w:divBdr>
                    <w:top w:val="none" w:sz="0" w:space="0" w:color="auto"/>
                    <w:left w:val="none" w:sz="0" w:space="0" w:color="auto"/>
                    <w:bottom w:val="none" w:sz="0" w:space="0" w:color="auto"/>
                    <w:right w:val="none" w:sz="0" w:space="0" w:color="auto"/>
                  </w:divBdr>
                  <w:divsChild>
                    <w:div w:id="269825067">
                      <w:marLeft w:val="0"/>
                      <w:marRight w:val="0"/>
                      <w:marTop w:val="72"/>
                      <w:marBottom w:val="240"/>
                      <w:divBdr>
                        <w:top w:val="none" w:sz="0" w:space="0" w:color="auto"/>
                        <w:left w:val="none" w:sz="0" w:space="0" w:color="auto"/>
                        <w:bottom w:val="none" w:sz="0" w:space="0" w:color="auto"/>
                        <w:right w:val="none" w:sz="0" w:space="0" w:color="auto"/>
                      </w:divBdr>
                    </w:div>
                    <w:div w:id="1857766245">
                      <w:marLeft w:val="0"/>
                      <w:marRight w:val="0"/>
                      <w:marTop w:val="72"/>
                      <w:marBottom w:val="240"/>
                      <w:divBdr>
                        <w:top w:val="none" w:sz="0" w:space="0" w:color="auto"/>
                        <w:left w:val="none" w:sz="0" w:space="0" w:color="auto"/>
                        <w:bottom w:val="none" w:sz="0" w:space="0" w:color="auto"/>
                        <w:right w:val="none" w:sz="0" w:space="0" w:color="auto"/>
                      </w:divBdr>
                    </w:div>
                    <w:div w:id="144973307">
                      <w:marLeft w:val="0"/>
                      <w:marRight w:val="0"/>
                      <w:marTop w:val="72"/>
                      <w:marBottom w:val="240"/>
                      <w:divBdr>
                        <w:top w:val="none" w:sz="0" w:space="0" w:color="auto"/>
                        <w:left w:val="none" w:sz="0" w:space="0" w:color="auto"/>
                        <w:bottom w:val="none" w:sz="0" w:space="0" w:color="auto"/>
                        <w:right w:val="none" w:sz="0" w:space="0" w:color="auto"/>
                      </w:divBdr>
                    </w:div>
                    <w:div w:id="71836118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917745322">
              <w:marLeft w:val="0"/>
              <w:marRight w:val="0"/>
              <w:marTop w:val="0"/>
              <w:marBottom w:val="0"/>
              <w:divBdr>
                <w:top w:val="none" w:sz="0" w:space="0" w:color="auto"/>
                <w:left w:val="none" w:sz="0" w:space="0" w:color="auto"/>
                <w:bottom w:val="none" w:sz="0" w:space="0" w:color="auto"/>
                <w:right w:val="none" w:sz="0" w:space="0" w:color="auto"/>
              </w:divBdr>
              <w:divsChild>
                <w:div w:id="1810511775">
                  <w:marLeft w:val="0"/>
                  <w:marRight w:val="0"/>
                  <w:marTop w:val="240"/>
                  <w:marBottom w:val="0"/>
                  <w:divBdr>
                    <w:top w:val="none" w:sz="0" w:space="0" w:color="auto"/>
                    <w:left w:val="none" w:sz="0" w:space="0" w:color="auto"/>
                    <w:bottom w:val="none" w:sz="0" w:space="0" w:color="auto"/>
                    <w:right w:val="none" w:sz="0" w:space="0" w:color="auto"/>
                  </w:divBdr>
                </w:div>
                <w:div w:id="426273956">
                  <w:marLeft w:val="0"/>
                  <w:marRight w:val="0"/>
                  <w:marTop w:val="240"/>
                  <w:marBottom w:val="0"/>
                  <w:divBdr>
                    <w:top w:val="none" w:sz="0" w:space="0" w:color="auto"/>
                    <w:left w:val="none" w:sz="0" w:space="0" w:color="auto"/>
                    <w:bottom w:val="none" w:sz="0" w:space="0" w:color="auto"/>
                    <w:right w:val="none" w:sz="0" w:space="0" w:color="auto"/>
                  </w:divBdr>
                  <w:divsChild>
                    <w:div w:id="177389008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832602214">
              <w:marLeft w:val="0"/>
              <w:marRight w:val="0"/>
              <w:marTop w:val="0"/>
              <w:marBottom w:val="0"/>
              <w:divBdr>
                <w:top w:val="none" w:sz="0" w:space="0" w:color="auto"/>
                <w:left w:val="none" w:sz="0" w:space="0" w:color="auto"/>
                <w:bottom w:val="none" w:sz="0" w:space="0" w:color="auto"/>
                <w:right w:val="none" w:sz="0" w:space="0" w:color="auto"/>
              </w:divBdr>
              <w:divsChild>
                <w:div w:id="1318149302">
                  <w:marLeft w:val="0"/>
                  <w:marRight w:val="0"/>
                  <w:marTop w:val="240"/>
                  <w:marBottom w:val="0"/>
                  <w:divBdr>
                    <w:top w:val="none" w:sz="0" w:space="0" w:color="auto"/>
                    <w:left w:val="none" w:sz="0" w:space="0" w:color="auto"/>
                    <w:bottom w:val="none" w:sz="0" w:space="0" w:color="auto"/>
                    <w:right w:val="none" w:sz="0" w:space="0" w:color="auto"/>
                  </w:divBdr>
                </w:div>
                <w:div w:id="244732059">
                  <w:marLeft w:val="0"/>
                  <w:marRight w:val="0"/>
                  <w:marTop w:val="240"/>
                  <w:marBottom w:val="0"/>
                  <w:divBdr>
                    <w:top w:val="none" w:sz="0" w:space="0" w:color="auto"/>
                    <w:left w:val="none" w:sz="0" w:space="0" w:color="auto"/>
                    <w:bottom w:val="none" w:sz="0" w:space="0" w:color="auto"/>
                    <w:right w:val="none" w:sz="0" w:space="0" w:color="auto"/>
                  </w:divBdr>
                  <w:divsChild>
                    <w:div w:id="1078557805">
                      <w:marLeft w:val="0"/>
                      <w:marRight w:val="0"/>
                      <w:marTop w:val="0"/>
                      <w:marBottom w:val="0"/>
                      <w:divBdr>
                        <w:top w:val="none" w:sz="0" w:space="0" w:color="auto"/>
                        <w:left w:val="none" w:sz="0" w:space="0" w:color="auto"/>
                        <w:bottom w:val="none" w:sz="0" w:space="0" w:color="auto"/>
                        <w:right w:val="none" w:sz="0" w:space="0" w:color="auto"/>
                      </w:divBdr>
                      <w:divsChild>
                        <w:div w:id="1203129808">
                          <w:marLeft w:val="0"/>
                          <w:marRight w:val="0"/>
                          <w:marTop w:val="240"/>
                          <w:marBottom w:val="0"/>
                          <w:divBdr>
                            <w:top w:val="none" w:sz="0" w:space="0" w:color="auto"/>
                            <w:left w:val="none" w:sz="0" w:space="0" w:color="auto"/>
                            <w:bottom w:val="none" w:sz="0" w:space="0" w:color="auto"/>
                            <w:right w:val="none" w:sz="0" w:space="0" w:color="auto"/>
                          </w:divBdr>
                        </w:div>
                        <w:div w:id="500388207">
                          <w:marLeft w:val="0"/>
                          <w:marRight w:val="0"/>
                          <w:marTop w:val="240"/>
                          <w:marBottom w:val="0"/>
                          <w:divBdr>
                            <w:top w:val="none" w:sz="0" w:space="0" w:color="auto"/>
                            <w:left w:val="none" w:sz="0" w:space="0" w:color="auto"/>
                            <w:bottom w:val="none" w:sz="0" w:space="0" w:color="auto"/>
                            <w:right w:val="none" w:sz="0" w:space="0" w:color="auto"/>
                          </w:divBdr>
                          <w:divsChild>
                            <w:div w:id="1471557565">
                              <w:marLeft w:val="0"/>
                              <w:marRight w:val="0"/>
                              <w:marTop w:val="72"/>
                              <w:marBottom w:val="240"/>
                              <w:divBdr>
                                <w:top w:val="none" w:sz="0" w:space="0" w:color="auto"/>
                                <w:left w:val="none" w:sz="0" w:space="0" w:color="auto"/>
                                <w:bottom w:val="none" w:sz="0" w:space="0" w:color="auto"/>
                                <w:right w:val="none" w:sz="0" w:space="0" w:color="auto"/>
                              </w:divBdr>
                            </w:div>
                            <w:div w:id="2092652105">
                              <w:marLeft w:val="0"/>
                              <w:marRight w:val="0"/>
                              <w:marTop w:val="72"/>
                              <w:marBottom w:val="240"/>
                              <w:divBdr>
                                <w:top w:val="none" w:sz="0" w:space="0" w:color="auto"/>
                                <w:left w:val="none" w:sz="0" w:space="0" w:color="auto"/>
                                <w:bottom w:val="none" w:sz="0" w:space="0" w:color="auto"/>
                                <w:right w:val="none" w:sz="0" w:space="0" w:color="auto"/>
                              </w:divBdr>
                            </w:div>
                            <w:div w:id="1584296154">
                              <w:marLeft w:val="0"/>
                              <w:marRight w:val="0"/>
                              <w:marTop w:val="72"/>
                              <w:marBottom w:val="240"/>
                              <w:divBdr>
                                <w:top w:val="none" w:sz="0" w:space="0" w:color="auto"/>
                                <w:left w:val="none" w:sz="0" w:space="0" w:color="auto"/>
                                <w:bottom w:val="none" w:sz="0" w:space="0" w:color="auto"/>
                                <w:right w:val="none" w:sz="0" w:space="0" w:color="auto"/>
                              </w:divBdr>
                            </w:div>
                            <w:div w:id="1961641856">
                              <w:marLeft w:val="0"/>
                              <w:marRight w:val="0"/>
                              <w:marTop w:val="72"/>
                              <w:marBottom w:val="240"/>
                              <w:divBdr>
                                <w:top w:val="none" w:sz="0" w:space="0" w:color="auto"/>
                                <w:left w:val="none" w:sz="0" w:space="0" w:color="auto"/>
                                <w:bottom w:val="none" w:sz="0" w:space="0" w:color="auto"/>
                                <w:right w:val="none" w:sz="0" w:space="0" w:color="auto"/>
                              </w:divBdr>
                            </w:div>
                            <w:div w:id="379401142">
                              <w:marLeft w:val="0"/>
                              <w:marRight w:val="0"/>
                              <w:marTop w:val="72"/>
                              <w:marBottom w:val="240"/>
                              <w:divBdr>
                                <w:top w:val="none" w:sz="0" w:space="0" w:color="auto"/>
                                <w:left w:val="none" w:sz="0" w:space="0" w:color="auto"/>
                                <w:bottom w:val="none" w:sz="0" w:space="0" w:color="auto"/>
                                <w:right w:val="none" w:sz="0" w:space="0" w:color="auto"/>
                              </w:divBdr>
                            </w:div>
                            <w:div w:id="152517476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99229315">
                      <w:marLeft w:val="0"/>
                      <w:marRight w:val="0"/>
                      <w:marTop w:val="0"/>
                      <w:marBottom w:val="0"/>
                      <w:divBdr>
                        <w:top w:val="none" w:sz="0" w:space="0" w:color="auto"/>
                        <w:left w:val="none" w:sz="0" w:space="0" w:color="auto"/>
                        <w:bottom w:val="none" w:sz="0" w:space="0" w:color="auto"/>
                        <w:right w:val="none" w:sz="0" w:space="0" w:color="auto"/>
                      </w:divBdr>
                      <w:divsChild>
                        <w:div w:id="463155379">
                          <w:marLeft w:val="0"/>
                          <w:marRight w:val="0"/>
                          <w:marTop w:val="240"/>
                          <w:marBottom w:val="0"/>
                          <w:divBdr>
                            <w:top w:val="none" w:sz="0" w:space="0" w:color="auto"/>
                            <w:left w:val="none" w:sz="0" w:space="0" w:color="auto"/>
                            <w:bottom w:val="none" w:sz="0" w:space="0" w:color="auto"/>
                            <w:right w:val="none" w:sz="0" w:space="0" w:color="auto"/>
                          </w:divBdr>
                        </w:div>
                        <w:div w:id="1469783786">
                          <w:marLeft w:val="0"/>
                          <w:marRight w:val="0"/>
                          <w:marTop w:val="240"/>
                          <w:marBottom w:val="0"/>
                          <w:divBdr>
                            <w:top w:val="none" w:sz="0" w:space="0" w:color="auto"/>
                            <w:left w:val="none" w:sz="0" w:space="0" w:color="auto"/>
                            <w:bottom w:val="none" w:sz="0" w:space="0" w:color="auto"/>
                            <w:right w:val="none" w:sz="0" w:space="0" w:color="auto"/>
                          </w:divBdr>
                          <w:divsChild>
                            <w:div w:id="153499047">
                              <w:marLeft w:val="240"/>
                              <w:marRight w:val="0"/>
                              <w:marTop w:val="0"/>
                              <w:marBottom w:val="72"/>
                              <w:divBdr>
                                <w:top w:val="none" w:sz="0" w:space="0" w:color="auto"/>
                                <w:left w:val="none" w:sz="0" w:space="0" w:color="auto"/>
                                <w:bottom w:val="none" w:sz="0" w:space="0" w:color="auto"/>
                                <w:right w:val="none" w:sz="0" w:space="0" w:color="auto"/>
                              </w:divBdr>
                              <w:divsChild>
                                <w:div w:id="1446463692">
                                  <w:marLeft w:val="0"/>
                                  <w:marRight w:val="0"/>
                                  <w:marTop w:val="240"/>
                                  <w:marBottom w:val="0"/>
                                  <w:divBdr>
                                    <w:top w:val="none" w:sz="0" w:space="0" w:color="auto"/>
                                    <w:left w:val="none" w:sz="0" w:space="0" w:color="auto"/>
                                    <w:bottom w:val="none" w:sz="0" w:space="0" w:color="auto"/>
                                    <w:right w:val="none" w:sz="0" w:space="0" w:color="auto"/>
                                  </w:divBdr>
                                </w:div>
                                <w:div w:id="2042973443">
                                  <w:marLeft w:val="0"/>
                                  <w:marRight w:val="0"/>
                                  <w:marTop w:val="240"/>
                                  <w:marBottom w:val="0"/>
                                  <w:divBdr>
                                    <w:top w:val="none" w:sz="0" w:space="0" w:color="auto"/>
                                    <w:left w:val="none" w:sz="0" w:space="0" w:color="auto"/>
                                    <w:bottom w:val="none" w:sz="0" w:space="0" w:color="auto"/>
                                    <w:right w:val="none" w:sz="0" w:space="0" w:color="auto"/>
                                  </w:divBdr>
                                  <w:divsChild>
                                    <w:div w:id="113051088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38777860">
                              <w:marLeft w:val="240"/>
                              <w:marRight w:val="0"/>
                              <w:marTop w:val="0"/>
                              <w:marBottom w:val="72"/>
                              <w:divBdr>
                                <w:top w:val="none" w:sz="0" w:space="0" w:color="auto"/>
                                <w:left w:val="none" w:sz="0" w:space="0" w:color="auto"/>
                                <w:bottom w:val="none" w:sz="0" w:space="0" w:color="auto"/>
                                <w:right w:val="none" w:sz="0" w:space="0" w:color="auto"/>
                              </w:divBdr>
                              <w:divsChild>
                                <w:div w:id="1714575738">
                                  <w:marLeft w:val="0"/>
                                  <w:marRight w:val="0"/>
                                  <w:marTop w:val="240"/>
                                  <w:marBottom w:val="0"/>
                                  <w:divBdr>
                                    <w:top w:val="none" w:sz="0" w:space="0" w:color="auto"/>
                                    <w:left w:val="none" w:sz="0" w:space="0" w:color="auto"/>
                                    <w:bottom w:val="none" w:sz="0" w:space="0" w:color="auto"/>
                                    <w:right w:val="none" w:sz="0" w:space="0" w:color="auto"/>
                                  </w:divBdr>
                                </w:div>
                                <w:div w:id="1864200420">
                                  <w:marLeft w:val="0"/>
                                  <w:marRight w:val="0"/>
                                  <w:marTop w:val="240"/>
                                  <w:marBottom w:val="0"/>
                                  <w:divBdr>
                                    <w:top w:val="none" w:sz="0" w:space="0" w:color="auto"/>
                                    <w:left w:val="none" w:sz="0" w:space="0" w:color="auto"/>
                                    <w:bottom w:val="none" w:sz="0" w:space="0" w:color="auto"/>
                                    <w:right w:val="none" w:sz="0" w:space="0" w:color="auto"/>
                                  </w:divBdr>
                                  <w:divsChild>
                                    <w:div w:id="1489589121">
                                      <w:marLeft w:val="0"/>
                                      <w:marRight w:val="0"/>
                                      <w:marTop w:val="72"/>
                                      <w:marBottom w:val="240"/>
                                      <w:divBdr>
                                        <w:top w:val="none" w:sz="0" w:space="0" w:color="auto"/>
                                        <w:left w:val="none" w:sz="0" w:space="0" w:color="auto"/>
                                        <w:bottom w:val="none" w:sz="0" w:space="0" w:color="auto"/>
                                        <w:right w:val="none" w:sz="0" w:space="0" w:color="auto"/>
                                      </w:divBdr>
                                    </w:div>
                                    <w:div w:id="420834446">
                                      <w:marLeft w:val="0"/>
                                      <w:marRight w:val="0"/>
                                      <w:marTop w:val="72"/>
                                      <w:marBottom w:val="240"/>
                                      <w:divBdr>
                                        <w:top w:val="none" w:sz="0" w:space="0" w:color="auto"/>
                                        <w:left w:val="none" w:sz="0" w:space="0" w:color="auto"/>
                                        <w:bottom w:val="none" w:sz="0" w:space="0" w:color="auto"/>
                                        <w:right w:val="none" w:sz="0" w:space="0" w:color="auto"/>
                                      </w:divBdr>
                                    </w:div>
                                    <w:div w:id="93632645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15186165">
                              <w:marLeft w:val="240"/>
                              <w:marRight w:val="0"/>
                              <w:marTop w:val="0"/>
                              <w:marBottom w:val="72"/>
                              <w:divBdr>
                                <w:top w:val="none" w:sz="0" w:space="0" w:color="auto"/>
                                <w:left w:val="none" w:sz="0" w:space="0" w:color="auto"/>
                                <w:bottom w:val="none" w:sz="0" w:space="0" w:color="auto"/>
                                <w:right w:val="none" w:sz="0" w:space="0" w:color="auto"/>
                              </w:divBdr>
                              <w:divsChild>
                                <w:div w:id="1662584542">
                                  <w:marLeft w:val="0"/>
                                  <w:marRight w:val="0"/>
                                  <w:marTop w:val="240"/>
                                  <w:marBottom w:val="0"/>
                                  <w:divBdr>
                                    <w:top w:val="none" w:sz="0" w:space="0" w:color="auto"/>
                                    <w:left w:val="none" w:sz="0" w:space="0" w:color="auto"/>
                                    <w:bottom w:val="none" w:sz="0" w:space="0" w:color="auto"/>
                                    <w:right w:val="none" w:sz="0" w:space="0" w:color="auto"/>
                                  </w:divBdr>
                                </w:div>
                                <w:div w:id="1395004056">
                                  <w:marLeft w:val="0"/>
                                  <w:marRight w:val="0"/>
                                  <w:marTop w:val="240"/>
                                  <w:marBottom w:val="0"/>
                                  <w:divBdr>
                                    <w:top w:val="none" w:sz="0" w:space="0" w:color="auto"/>
                                    <w:left w:val="none" w:sz="0" w:space="0" w:color="auto"/>
                                    <w:bottom w:val="none" w:sz="0" w:space="0" w:color="auto"/>
                                    <w:right w:val="none" w:sz="0" w:space="0" w:color="auto"/>
                                  </w:divBdr>
                                  <w:divsChild>
                                    <w:div w:id="2059426288">
                                      <w:marLeft w:val="0"/>
                                      <w:marRight w:val="0"/>
                                      <w:marTop w:val="72"/>
                                      <w:marBottom w:val="240"/>
                                      <w:divBdr>
                                        <w:top w:val="none" w:sz="0" w:space="0" w:color="auto"/>
                                        <w:left w:val="none" w:sz="0" w:space="0" w:color="auto"/>
                                        <w:bottom w:val="none" w:sz="0" w:space="0" w:color="auto"/>
                                        <w:right w:val="none" w:sz="0" w:space="0" w:color="auto"/>
                                      </w:divBdr>
                                    </w:div>
                                    <w:div w:id="2005469511">
                                      <w:marLeft w:val="0"/>
                                      <w:marRight w:val="0"/>
                                      <w:marTop w:val="72"/>
                                      <w:marBottom w:val="240"/>
                                      <w:divBdr>
                                        <w:top w:val="none" w:sz="0" w:space="0" w:color="auto"/>
                                        <w:left w:val="none" w:sz="0" w:space="0" w:color="auto"/>
                                        <w:bottom w:val="none" w:sz="0" w:space="0" w:color="auto"/>
                                        <w:right w:val="none" w:sz="0" w:space="0" w:color="auto"/>
                                      </w:divBdr>
                                    </w:div>
                                    <w:div w:id="176483722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782115119">
                              <w:marLeft w:val="240"/>
                              <w:marRight w:val="0"/>
                              <w:marTop w:val="0"/>
                              <w:marBottom w:val="72"/>
                              <w:divBdr>
                                <w:top w:val="none" w:sz="0" w:space="0" w:color="auto"/>
                                <w:left w:val="none" w:sz="0" w:space="0" w:color="auto"/>
                                <w:bottom w:val="none" w:sz="0" w:space="0" w:color="auto"/>
                                <w:right w:val="none" w:sz="0" w:space="0" w:color="auto"/>
                              </w:divBdr>
                              <w:divsChild>
                                <w:div w:id="935480371">
                                  <w:marLeft w:val="0"/>
                                  <w:marRight w:val="0"/>
                                  <w:marTop w:val="240"/>
                                  <w:marBottom w:val="0"/>
                                  <w:divBdr>
                                    <w:top w:val="none" w:sz="0" w:space="0" w:color="auto"/>
                                    <w:left w:val="none" w:sz="0" w:space="0" w:color="auto"/>
                                    <w:bottom w:val="none" w:sz="0" w:space="0" w:color="auto"/>
                                    <w:right w:val="none" w:sz="0" w:space="0" w:color="auto"/>
                                  </w:divBdr>
                                </w:div>
                                <w:div w:id="959919679">
                                  <w:marLeft w:val="0"/>
                                  <w:marRight w:val="0"/>
                                  <w:marTop w:val="240"/>
                                  <w:marBottom w:val="0"/>
                                  <w:divBdr>
                                    <w:top w:val="none" w:sz="0" w:space="0" w:color="auto"/>
                                    <w:left w:val="none" w:sz="0" w:space="0" w:color="auto"/>
                                    <w:bottom w:val="none" w:sz="0" w:space="0" w:color="auto"/>
                                    <w:right w:val="none" w:sz="0" w:space="0" w:color="auto"/>
                                  </w:divBdr>
                                  <w:divsChild>
                                    <w:div w:id="672881773">
                                      <w:marLeft w:val="0"/>
                                      <w:marRight w:val="0"/>
                                      <w:marTop w:val="72"/>
                                      <w:marBottom w:val="240"/>
                                      <w:divBdr>
                                        <w:top w:val="none" w:sz="0" w:space="0" w:color="auto"/>
                                        <w:left w:val="none" w:sz="0" w:space="0" w:color="auto"/>
                                        <w:bottom w:val="none" w:sz="0" w:space="0" w:color="auto"/>
                                        <w:right w:val="none" w:sz="0" w:space="0" w:color="auto"/>
                                      </w:divBdr>
                                    </w:div>
                                    <w:div w:id="1956599761">
                                      <w:marLeft w:val="0"/>
                                      <w:marRight w:val="0"/>
                                      <w:marTop w:val="72"/>
                                      <w:marBottom w:val="240"/>
                                      <w:divBdr>
                                        <w:top w:val="none" w:sz="0" w:space="0" w:color="auto"/>
                                        <w:left w:val="none" w:sz="0" w:space="0" w:color="auto"/>
                                        <w:bottom w:val="none" w:sz="0" w:space="0" w:color="auto"/>
                                        <w:right w:val="none" w:sz="0" w:space="0" w:color="auto"/>
                                      </w:divBdr>
                                    </w:div>
                                    <w:div w:id="208825949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56510719">
                              <w:marLeft w:val="240"/>
                              <w:marRight w:val="0"/>
                              <w:marTop w:val="0"/>
                              <w:marBottom w:val="72"/>
                              <w:divBdr>
                                <w:top w:val="none" w:sz="0" w:space="0" w:color="auto"/>
                                <w:left w:val="none" w:sz="0" w:space="0" w:color="auto"/>
                                <w:bottom w:val="none" w:sz="0" w:space="0" w:color="auto"/>
                                <w:right w:val="none" w:sz="0" w:space="0" w:color="auto"/>
                              </w:divBdr>
                              <w:divsChild>
                                <w:div w:id="626467486">
                                  <w:marLeft w:val="0"/>
                                  <w:marRight w:val="0"/>
                                  <w:marTop w:val="240"/>
                                  <w:marBottom w:val="0"/>
                                  <w:divBdr>
                                    <w:top w:val="none" w:sz="0" w:space="0" w:color="auto"/>
                                    <w:left w:val="none" w:sz="0" w:space="0" w:color="auto"/>
                                    <w:bottom w:val="none" w:sz="0" w:space="0" w:color="auto"/>
                                    <w:right w:val="none" w:sz="0" w:space="0" w:color="auto"/>
                                  </w:divBdr>
                                </w:div>
                                <w:div w:id="581453847">
                                  <w:marLeft w:val="0"/>
                                  <w:marRight w:val="0"/>
                                  <w:marTop w:val="240"/>
                                  <w:marBottom w:val="0"/>
                                  <w:divBdr>
                                    <w:top w:val="none" w:sz="0" w:space="0" w:color="auto"/>
                                    <w:left w:val="none" w:sz="0" w:space="0" w:color="auto"/>
                                    <w:bottom w:val="none" w:sz="0" w:space="0" w:color="auto"/>
                                    <w:right w:val="none" w:sz="0" w:space="0" w:color="auto"/>
                                  </w:divBdr>
                                  <w:divsChild>
                                    <w:div w:id="721833560">
                                      <w:marLeft w:val="0"/>
                                      <w:marRight w:val="0"/>
                                      <w:marTop w:val="72"/>
                                      <w:marBottom w:val="240"/>
                                      <w:divBdr>
                                        <w:top w:val="none" w:sz="0" w:space="0" w:color="auto"/>
                                        <w:left w:val="none" w:sz="0" w:space="0" w:color="auto"/>
                                        <w:bottom w:val="none" w:sz="0" w:space="0" w:color="auto"/>
                                        <w:right w:val="none" w:sz="0" w:space="0" w:color="auto"/>
                                      </w:divBdr>
                                    </w:div>
                                    <w:div w:id="322514356">
                                      <w:marLeft w:val="0"/>
                                      <w:marRight w:val="0"/>
                                      <w:marTop w:val="72"/>
                                      <w:marBottom w:val="240"/>
                                      <w:divBdr>
                                        <w:top w:val="none" w:sz="0" w:space="0" w:color="auto"/>
                                        <w:left w:val="none" w:sz="0" w:space="0" w:color="auto"/>
                                        <w:bottom w:val="none" w:sz="0" w:space="0" w:color="auto"/>
                                        <w:right w:val="none" w:sz="0" w:space="0" w:color="auto"/>
                                      </w:divBdr>
                                    </w:div>
                                    <w:div w:id="181745307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817048">
              <w:marLeft w:val="0"/>
              <w:marRight w:val="0"/>
              <w:marTop w:val="0"/>
              <w:marBottom w:val="0"/>
              <w:divBdr>
                <w:top w:val="none" w:sz="0" w:space="0" w:color="auto"/>
                <w:left w:val="none" w:sz="0" w:space="0" w:color="auto"/>
                <w:bottom w:val="none" w:sz="0" w:space="0" w:color="auto"/>
                <w:right w:val="none" w:sz="0" w:space="0" w:color="auto"/>
              </w:divBdr>
              <w:divsChild>
                <w:div w:id="952053148">
                  <w:marLeft w:val="0"/>
                  <w:marRight w:val="0"/>
                  <w:marTop w:val="240"/>
                  <w:marBottom w:val="0"/>
                  <w:divBdr>
                    <w:top w:val="none" w:sz="0" w:space="0" w:color="auto"/>
                    <w:left w:val="none" w:sz="0" w:space="0" w:color="auto"/>
                    <w:bottom w:val="none" w:sz="0" w:space="0" w:color="auto"/>
                    <w:right w:val="none" w:sz="0" w:space="0" w:color="auto"/>
                  </w:divBdr>
                </w:div>
                <w:div w:id="1201481091">
                  <w:marLeft w:val="0"/>
                  <w:marRight w:val="0"/>
                  <w:marTop w:val="240"/>
                  <w:marBottom w:val="0"/>
                  <w:divBdr>
                    <w:top w:val="none" w:sz="0" w:space="0" w:color="auto"/>
                    <w:left w:val="none" w:sz="0" w:space="0" w:color="auto"/>
                    <w:bottom w:val="none" w:sz="0" w:space="0" w:color="auto"/>
                    <w:right w:val="none" w:sz="0" w:space="0" w:color="auto"/>
                  </w:divBdr>
                  <w:divsChild>
                    <w:div w:id="24611719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88461476">
              <w:marLeft w:val="0"/>
              <w:marRight w:val="0"/>
              <w:marTop w:val="0"/>
              <w:marBottom w:val="0"/>
              <w:divBdr>
                <w:top w:val="none" w:sz="0" w:space="0" w:color="auto"/>
                <w:left w:val="none" w:sz="0" w:space="0" w:color="auto"/>
                <w:bottom w:val="none" w:sz="0" w:space="0" w:color="auto"/>
                <w:right w:val="none" w:sz="0" w:space="0" w:color="auto"/>
              </w:divBdr>
              <w:divsChild>
                <w:div w:id="850410290">
                  <w:marLeft w:val="0"/>
                  <w:marRight w:val="0"/>
                  <w:marTop w:val="240"/>
                  <w:marBottom w:val="0"/>
                  <w:divBdr>
                    <w:top w:val="none" w:sz="0" w:space="0" w:color="auto"/>
                    <w:left w:val="none" w:sz="0" w:space="0" w:color="auto"/>
                    <w:bottom w:val="none" w:sz="0" w:space="0" w:color="auto"/>
                    <w:right w:val="none" w:sz="0" w:space="0" w:color="auto"/>
                  </w:divBdr>
                </w:div>
                <w:div w:id="116610338">
                  <w:marLeft w:val="0"/>
                  <w:marRight w:val="0"/>
                  <w:marTop w:val="240"/>
                  <w:marBottom w:val="0"/>
                  <w:divBdr>
                    <w:top w:val="none" w:sz="0" w:space="0" w:color="auto"/>
                    <w:left w:val="none" w:sz="0" w:space="0" w:color="auto"/>
                    <w:bottom w:val="none" w:sz="0" w:space="0" w:color="auto"/>
                    <w:right w:val="none" w:sz="0" w:space="0" w:color="auto"/>
                  </w:divBdr>
                  <w:divsChild>
                    <w:div w:id="120968571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129929954">
              <w:marLeft w:val="0"/>
              <w:marRight w:val="0"/>
              <w:marTop w:val="0"/>
              <w:marBottom w:val="0"/>
              <w:divBdr>
                <w:top w:val="none" w:sz="0" w:space="0" w:color="auto"/>
                <w:left w:val="none" w:sz="0" w:space="0" w:color="auto"/>
                <w:bottom w:val="none" w:sz="0" w:space="0" w:color="auto"/>
                <w:right w:val="none" w:sz="0" w:space="0" w:color="auto"/>
              </w:divBdr>
              <w:divsChild>
                <w:div w:id="278724618">
                  <w:marLeft w:val="0"/>
                  <w:marRight w:val="0"/>
                  <w:marTop w:val="240"/>
                  <w:marBottom w:val="0"/>
                  <w:divBdr>
                    <w:top w:val="none" w:sz="0" w:space="0" w:color="auto"/>
                    <w:left w:val="none" w:sz="0" w:space="0" w:color="auto"/>
                    <w:bottom w:val="none" w:sz="0" w:space="0" w:color="auto"/>
                    <w:right w:val="none" w:sz="0" w:space="0" w:color="auto"/>
                  </w:divBdr>
                </w:div>
                <w:div w:id="594292404">
                  <w:marLeft w:val="0"/>
                  <w:marRight w:val="0"/>
                  <w:marTop w:val="240"/>
                  <w:marBottom w:val="0"/>
                  <w:divBdr>
                    <w:top w:val="none" w:sz="0" w:space="0" w:color="auto"/>
                    <w:left w:val="none" w:sz="0" w:space="0" w:color="auto"/>
                    <w:bottom w:val="none" w:sz="0" w:space="0" w:color="auto"/>
                    <w:right w:val="none" w:sz="0" w:space="0" w:color="auto"/>
                  </w:divBdr>
                  <w:divsChild>
                    <w:div w:id="84115220">
                      <w:marLeft w:val="0"/>
                      <w:marRight w:val="0"/>
                      <w:marTop w:val="72"/>
                      <w:marBottom w:val="240"/>
                      <w:divBdr>
                        <w:top w:val="none" w:sz="0" w:space="0" w:color="auto"/>
                        <w:left w:val="none" w:sz="0" w:space="0" w:color="auto"/>
                        <w:bottom w:val="none" w:sz="0" w:space="0" w:color="auto"/>
                        <w:right w:val="none" w:sz="0" w:space="0" w:color="auto"/>
                      </w:divBdr>
                    </w:div>
                    <w:div w:id="1107848454">
                      <w:marLeft w:val="0"/>
                      <w:marRight w:val="0"/>
                      <w:marTop w:val="72"/>
                      <w:marBottom w:val="240"/>
                      <w:divBdr>
                        <w:top w:val="none" w:sz="0" w:space="0" w:color="auto"/>
                        <w:left w:val="none" w:sz="0" w:space="0" w:color="auto"/>
                        <w:bottom w:val="none" w:sz="0" w:space="0" w:color="auto"/>
                        <w:right w:val="none" w:sz="0" w:space="0" w:color="auto"/>
                      </w:divBdr>
                    </w:div>
                    <w:div w:id="77005268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137334994">
              <w:marLeft w:val="0"/>
              <w:marRight w:val="0"/>
              <w:marTop w:val="0"/>
              <w:marBottom w:val="0"/>
              <w:divBdr>
                <w:top w:val="none" w:sz="0" w:space="0" w:color="auto"/>
                <w:left w:val="none" w:sz="0" w:space="0" w:color="auto"/>
                <w:bottom w:val="none" w:sz="0" w:space="0" w:color="auto"/>
                <w:right w:val="none" w:sz="0" w:space="0" w:color="auto"/>
              </w:divBdr>
              <w:divsChild>
                <w:div w:id="2001421347">
                  <w:marLeft w:val="0"/>
                  <w:marRight w:val="0"/>
                  <w:marTop w:val="240"/>
                  <w:marBottom w:val="0"/>
                  <w:divBdr>
                    <w:top w:val="none" w:sz="0" w:space="0" w:color="auto"/>
                    <w:left w:val="none" w:sz="0" w:space="0" w:color="auto"/>
                    <w:bottom w:val="none" w:sz="0" w:space="0" w:color="auto"/>
                    <w:right w:val="none" w:sz="0" w:space="0" w:color="auto"/>
                  </w:divBdr>
                </w:div>
                <w:div w:id="663819587">
                  <w:marLeft w:val="0"/>
                  <w:marRight w:val="0"/>
                  <w:marTop w:val="240"/>
                  <w:marBottom w:val="0"/>
                  <w:divBdr>
                    <w:top w:val="none" w:sz="0" w:space="0" w:color="auto"/>
                    <w:left w:val="none" w:sz="0" w:space="0" w:color="auto"/>
                    <w:bottom w:val="none" w:sz="0" w:space="0" w:color="auto"/>
                    <w:right w:val="none" w:sz="0" w:space="0" w:color="auto"/>
                  </w:divBdr>
                  <w:divsChild>
                    <w:div w:id="242688410">
                      <w:marLeft w:val="0"/>
                      <w:marRight w:val="0"/>
                      <w:marTop w:val="72"/>
                      <w:marBottom w:val="240"/>
                      <w:divBdr>
                        <w:top w:val="none" w:sz="0" w:space="0" w:color="auto"/>
                        <w:left w:val="none" w:sz="0" w:space="0" w:color="auto"/>
                        <w:bottom w:val="none" w:sz="0" w:space="0" w:color="auto"/>
                        <w:right w:val="none" w:sz="0" w:space="0" w:color="auto"/>
                      </w:divBdr>
                    </w:div>
                    <w:div w:id="854271304">
                      <w:marLeft w:val="0"/>
                      <w:marRight w:val="0"/>
                      <w:marTop w:val="72"/>
                      <w:marBottom w:val="240"/>
                      <w:divBdr>
                        <w:top w:val="none" w:sz="0" w:space="0" w:color="auto"/>
                        <w:left w:val="none" w:sz="0" w:space="0" w:color="auto"/>
                        <w:bottom w:val="none" w:sz="0" w:space="0" w:color="auto"/>
                        <w:right w:val="none" w:sz="0" w:space="0" w:color="auto"/>
                      </w:divBdr>
                    </w:div>
                    <w:div w:id="1324550034">
                      <w:marLeft w:val="0"/>
                      <w:marRight w:val="0"/>
                      <w:marTop w:val="72"/>
                      <w:marBottom w:val="240"/>
                      <w:divBdr>
                        <w:top w:val="none" w:sz="0" w:space="0" w:color="auto"/>
                        <w:left w:val="none" w:sz="0" w:space="0" w:color="auto"/>
                        <w:bottom w:val="none" w:sz="0" w:space="0" w:color="auto"/>
                        <w:right w:val="none" w:sz="0" w:space="0" w:color="auto"/>
                      </w:divBdr>
                    </w:div>
                    <w:div w:id="2119444445">
                      <w:marLeft w:val="0"/>
                      <w:marRight w:val="0"/>
                      <w:marTop w:val="72"/>
                      <w:marBottom w:val="240"/>
                      <w:divBdr>
                        <w:top w:val="none" w:sz="0" w:space="0" w:color="auto"/>
                        <w:left w:val="none" w:sz="0" w:space="0" w:color="auto"/>
                        <w:bottom w:val="none" w:sz="0" w:space="0" w:color="auto"/>
                        <w:right w:val="none" w:sz="0" w:space="0" w:color="auto"/>
                      </w:divBdr>
                    </w:div>
                    <w:div w:id="1585144176">
                      <w:marLeft w:val="0"/>
                      <w:marRight w:val="0"/>
                      <w:marTop w:val="72"/>
                      <w:marBottom w:val="240"/>
                      <w:divBdr>
                        <w:top w:val="none" w:sz="0" w:space="0" w:color="auto"/>
                        <w:left w:val="none" w:sz="0" w:space="0" w:color="auto"/>
                        <w:bottom w:val="none" w:sz="0" w:space="0" w:color="auto"/>
                        <w:right w:val="none" w:sz="0" w:space="0" w:color="auto"/>
                      </w:divBdr>
                    </w:div>
                    <w:div w:id="641695089">
                      <w:marLeft w:val="0"/>
                      <w:marRight w:val="0"/>
                      <w:marTop w:val="72"/>
                      <w:marBottom w:val="240"/>
                      <w:divBdr>
                        <w:top w:val="none" w:sz="0" w:space="0" w:color="auto"/>
                        <w:left w:val="none" w:sz="0" w:space="0" w:color="auto"/>
                        <w:bottom w:val="none" w:sz="0" w:space="0" w:color="auto"/>
                        <w:right w:val="none" w:sz="0" w:space="0" w:color="auto"/>
                      </w:divBdr>
                    </w:div>
                    <w:div w:id="177474512">
                      <w:marLeft w:val="0"/>
                      <w:marRight w:val="0"/>
                      <w:marTop w:val="72"/>
                      <w:marBottom w:val="240"/>
                      <w:divBdr>
                        <w:top w:val="none" w:sz="0" w:space="0" w:color="auto"/>
                        <w:left w:val="none" w:sz="0" w:space="0" w:color="auto"/>
                        <w:bottom w:val="none" w:sz="0" w:space="0" w:color="auto"/>
                        <w:right w:val="none" w:sz="0" w:space="0" w:color="auto"/>
                      </w:divBdr>
                    </w:div>
                    <w:div w:id="1101487548">
                      <w:marLeft w:val="0"/>
                      <w:marRight w:val="0"/>
                      <w:marTop w:val="72"/>
                      <w:marBottom w:val="240"/>
                      <w:divBdr>
                        <w:top w:val="none" w:sz="0" w:space="0" w:color="auto"/>
                        <w:left w:val="none" w:sz="0" w:space="0" w:color="auto"/>
                        <w:bottom w:val="none" w:sz="0" w:space="0" w:color="auto"/>
                        <w:right w:val="none" w:sz="0" w:space="0" w:color="auto"/>
                      </w:divBdr>
                    </w:div>
                    <w:div w:id="597100981">
                      <w:marLeft w:val="0"/>
                      <w:marRight w:val="0"/>
                      <w:marTop w:val="72"/>
                      <w:marBottom w:val="240"/>
                      <w:divBdr>
                        <w:top w:val="none" w:sz="0" w:space="0" w:color="auto"/>
                        <w:left w:val="none" w:sz="0" w:space="0" w:color="auto"/>
                        <w:bottom w:val="none" w:sz="0" w:space="0" w:color="auto"/>
                        <w:right w:val="none" w:sz="0" w:space="0" w:color="auto"/>
                      </w:divBdr>
                    </w:div>
                    <w:div w:id="1635213517">
                      <w:marLeft w:val="0"/>
                      <w:marRight w:val="0"/>
                      <w:marTop w:val="72"/>
                      <w:marBottom w:val="240"/>
                      <w:divBdr>
                        <w:top w:val="none" w:sz="0" w:space="0" w:color="auto"/>
                        <w:left w:val="none" w:sz="0" w:space="0" w:color="auto"/>
                        <w:bottom w:val="none" w:sz="0" w:space="0" w:color="auto"/>
                        <w:right w:val="none" w:sz="0" w:space="0" w:color="auto"/>
                      </w:divBdr>
                    </w:div>
                    <w:div w:id="1331326852">
                      <w:marLeft w:val="0"/>
                      <w:marRight w:val="0"/>
                      <w:marTop w:val="72"/>
                      <w:marBottom w:val="240"/>
                      <w:divBdr>
                        <w:top w:val="none" w:sz="0" w:space="0" w:color="auto"/>
                        <w:left w:val="none" w:sz="0" w:space="0" w:color="auto"/>
                        <w:bottom w:val="none" w:sz="0" w:space="0" w:color="auto"/>
                        <w:right w:val="none" w:sz="0" w:space="0" w:color="auto"/>
                      </w:divBdr>
                    </w:div>
                    <w:div w:id="1126698106">
                      <w:marLeft w:val="0"/>
                      <w:marRight w:val="0"/>
                      <w:marTop w:val="72"/>
                      <w:marBottom w:val="240"/>
                      <w:divBdr>
                        <w:top w:val="none" w:sz="0" w:space="0" w:color="auto"/>
                        <w:left w:val="none" w:sz="0" w:space="0" w:color="auto"/>
                        <w:bottom w:val="none" w:sz="0" w:space="0" w:color="auto"/>
                        <w:right w:val="none" w:sz="0" w:space="0" w:color="auto"/>
                      </w:divBdr>
                    </w:div>
                    <w:div w:id="1099987376">
                      <w:marLeft w:val="0"/>
                      <w:marRight w:val="0"/>
                      <w:marTop w:val="72"/>
                      <w:marBottom w:val="240"/>
                      <w:divBdr>
                        <w:top w:val="none" w:sz="0" w:space="0" w:color="auto"/>
                        <w:left w:val="none" w:sz="0" w:space="0" w:color="auto"/>
                        <w:bottom w:val="none" w:sz="0" w:space="0" w:color="auto"/>
                        <w:right w:val="none" w:sz="0" w:space="0" w:color="auto"/>
                      </w:divBdr>
                    </w:div>
                    <w:div w:id="320357228">
                      <w:marLeft w:val="0"/>
                      <w:marRight w:val="0"/>
                      <w:marTop w:val="72"/>
                      <w:marBottom w:val="240"/>
                      <w:divBdr>
                        <w:top w:val="none" w:sz="0" w:space="0" w:color="auto"/>
                        <w:left w:val="none" w:sz="0" w:space="0" w:color="auto"/>
                        <w:bottom w:val="none" w:sz="0" w:space="0" w:color="auto"/>
                        <w:right w:val="none" w:sz="0" w:space="0" w:color="auto"/>
                      </w:divBdr>
                    </w:div>
                    <w:div w:id="326129241">
                      <w:marLeft w:val="0"/>
                      <w:marRight w:val="0"/>
                      <w:marTop w:val="72"/>
                      <w:marBottom w:val="240"/>
                      <w:divBdr>
                        <w:top w:val="none" w:sz="0" w:space="0" w:color="auto"/>
                        <w:left w:val="none" w:sz="0" w:space="0" w:color="auto"/>
                        <w:bottom w:val="none" w:sz="0" w:space="0" w:color="auto"/>
                        <w:right w:val="none" w:sz="0" w:space="0" w:color="auto"/>
                      </w:divBdr>
                    </w:div>
                    <w:div w:id="710611108">
                      <w:marLeft w:val="0"/>
                      <w:marRight w:val="0"/>
                      <w:marTop w:val="72"/>
                      <w:marBottom w:val="240"/>
                      <w:divBdr>
                        <w:top w:val="none" w:sz="0" w:space="0" w:color="auto"/>
                        <w:left w:val="none" w:sz="0" w:space="0" w:color="auto"/>
                        <w:bottom w:val="none" w:sz="0" w:space="0" w:color="auto"/>
                        <w:right w:val="none" w:sz="0" w:space="0" w:color="auto"/>
                      </w:divBdr>
                    </w:div>
                    <w:div w:id="41439671">
                      <w:marLeft w:val="0"/>
                      <w:marRight w:val="0"/>
                      <w:marTop w:val="72"/>
                      <w:marBottom w:val="240"/>
                      <w:divBdr>
                        <w:top w:val="none" w:sz="0" w:space="0" w:color="auto"/>
                        <w:left w:val="none" w:sz="0" w:space="0" w:color="auto"/>
                        <w:bottom w:val="none" w:sz="0" w:space="0" w:color="auto"/>
                        <w:right w:val="none" w:sz="0" w:space="0" w:color="auto"/>
                      </w:divBdr>
                    </w:div>
                    <w:div w:id="152721725">
                      <w:marLeft w:val="0"/>
                      <w:marRight w:val="0"/>
                      <w:marTop w:val="72"/>
                      <w:marBottom w:val="240"/>
                      <w:divBdr>
                        <w:top w:val="none" w:sz="0" w:space="0" w:color="auto"/>
                        <w:left w:val="none" w:sz="0" w:space="0" w:color="auto"/>
                        <w:bottom w:val="none" w:sz="0" w:space="0" w:color="auto"/>
                        <w:right w:val="none" w:sz="0" w:space="0" w:color="auto"/>
                      </w:divBdr>
                    </w:div>
                    <w:div w:id="402291650">
                      <w:marLeft w:val="0"/>
                      <w:marRight w:val="0"/>
                      <w:marTop w:val="72"/>
                      <w:marBottom w:val="240"/>
                      <w:divBdr>
                        <w:top w:val="none" w:sz="0" w:space="0" w:color="auto"/>
                        <w:left w:val="none" w:sz="0" w:space="0" w:color="auto"/>
                        <w:bottom w:val="none" w:sz="0" w:space="0" w:color="auto"/>
                        <w:right w:val="none" w:sz="0" w:space="0" w:color="auto"/>
                      </w:divBdr>
                    </w:div>
                    <w:div w:id="1766995386">
                      <w:marLeft w:val="0"/>
                      <w:marRight w:val="0"/>
                      <w:marTop w:val="72"/>
                      <w:marBottom w:val="240"/>
                      <w:divBdr>
                        <w:top w:val="none" w:sz="0" w:space="0" w:color="auto"/>
                        <w:left w:val="none" w:sz="0" w:space="0" w:color="auto"/>
                        <w:bottom w:val="none" w:sz="0" w:space="0" w:color="auto"/>
                        <w:right w:val="none" w:sz="0" w:space="0" w:color="auto"/>
                      </w:divBdr>
                    </w:div>
                    <w:div w:id="1002851078">
                      <w:marLeft w:val="0"/>
                      <w:marRight w:val="0"/>
                      <w:marTop w:val="72"/>
                      <w:marBottom w:val="240"/>
                      <w:divBdr>
                        <w:top w:val="none" w:sz="0" w:space="0" w:color="auto"/>
                        <w:left w:val="none" w:sz="0" w:space="0" w:color="auto"/>
                        <w:bottom w:val="none" w:sz="0" w:space="0" w:color="auto"/>
                        <w:right w:val="none" w:sz="0" w:space="0" w:color="auto"/>
                      </w:divBdr>
                    </w:div>
                    <w:div w:id="1384716061">
                      <w:marLeft w:val="0"/>
                      <w:marRight w:val="0"/>
                      <w:marTop w:val="72"/>
                      <w:marBottom w:val="240"/>
                      <w:divBdr>
                        <w:top w:val="none" w:sz="0" w:space="0" w:color="auto"/>
                        <w:left w:val="none" w:sz="0" w:space="0" w:color="auto"/>
                        <w:bottom w:val="none" w:sz="0" w:space="0" w:color="auto"/>
                        <w:right w:val="none" w:sz="0" w:space="0" w:color="auto"/>
                      </w:divBdr>
                    </w:div>
                    <w:div w:id="1042364793">
                      <w:marLeft w:val="0"/>
                      <w:marRight w:val="0"/>
                      <w:marTop w:val="72"/>
                      <w:marBottom w:val="240"/>
                      <w:divBdr>
                        <w:top w:val="none" w:sz="0" w:space="0" w:color="auto"/>
                        <w:left w:val="none" w:sz="0" w:space="0" w:color="auto"/>
                        <w:bottom w:val="none" w:sz="0" w:space="0" w:color="auto"/>
                        <w:right w:val="none" w:sz="0" w:space="0" w:color="auto"/>
                      </w:divBdr>
                    </w:div>
                    <w:div w:id="1994404787">
                      <w:marLeft w:val="0"/>
                      <w:marRight w:val="0"/>
                      <w:marTop w:val="72"/>
                      <w:marBottom w:val="240"/>
                      <w:divBdr>
                        <w:top w:val="none" w:sz="0" w:space="0" w:color="auto"/>
                        <w:left w:val="none" w:sz="0" w:space="0" w:color="auto"/>
                        <w:bottom w:val="none" w:sz="0" w:space="0" w:color="auto"/>
                        <w:right w:val="none" w:sz="0" w:space="0" w:color="auto"/>
                      </w:divBdr>
                    </w:div>
                    <w:div w:id="1668704456">
                      <w:marLeft w:val="0"/>
                      <w:marRight w:val="0"/>
                      <w:marTop w:val="72"/>
                      <w:marBottom w:val="240"/>
                      <w:divBdr>
                        <w:top w:val="none" w:sz="0" w:space="0" w:color="auto"/>
                        <w:left w:val="none" w:sz="0" w:space="0" w:color="auto"/>
                        <w:bottom w:val="none" w:sz="0" w:space="0" w:color="auto"/>
                        <w:right w:val="none" w:sz="0" w:space="0" w:color="auto"/>
                      </w:divBdr>
                    </w:div>
                    <w:div w:id="1576013626">
                      <w:marLeft w:val="0"/>
                      <w:marRight w:val="0"/>
                      <w:marTop w:val="72"/>
                      <w:marBottom w:val="240"/>
                      <w:divBdr>
                        <w:top w:val="none" w:sz="0" w:space="0" w:color="auto"/>
                        <w:left w:val="none" w:sz="0" w:space="0" w:color="auto"/>
                        <w:bottom w:val="none" w:sz="0" w:space="0" w:color="auto"/>
                        <w:right w:val="none" w:sz="0" w:space="0" w:color="auto"/>
                      </w:divBdr>
                    </w:div>
                    <w:div w:id="724717495">
                      <w:marLeft w:val="0"/>
                      <w:marRight w:val="0"/>
                      <w:marTop w:val="72"/>
                      <w:marBottom w:val="240"/>
                      <w:divBdr>
                        <w:top w:val="none" w:sz="0" w:space="0" w:color="auto"/>
                        <w:left w:val="none" w:sz="0" w:space="0" w:color="auto"/>
                        <w:bottom w:val="none" w:sz="0" w:space="0" w:color="auto"/>
                        <w:right w:val="none" w:sz="0" w:space="0" w:color="auto"/>
                      </w:divBdr>
                    </w:div>
                    <w:div w:id="1212116669">
                      <w:marLeft w:val="0"/>
                      <w:marRight w:val="0"/>
                      <w:marTop w:val="72"/>
                      <w:marBottom w:val="240"/>
                      <w:divBdr>
                        <w:top w:val="none" w:sz="0" w:space="0" w:color="auto"/>
                        <w:left w:val="none" w:sz="0" w:space="0" w:color="auto"/>
                        <w:bottom w:val="none" w:sz="0" w:space="0" w:color="auto"/>
                        <w:right w:val="none" w:sz="0" w:space="0" w:color="auto"/>
                      </w:divBdr>
                    </w:div>
                    <w:div w:id="1832258323">
                      <w:marLeft w:val="0"/>
                      <w:marRight w:val="0"/>
                      <w:marTop w:val="72"/>
                      <w:marBottom w:val="240"/>
                      <w:divBdr>
                        <w:top w:val="none" w:sz="0" w:space="0" w:color="auto"/>
                        <w:left w:val="none" w:sz="0" w:space="0" w:color="auto"/>
                        <w:bottom w:val="none" w:sz="0" w:space="0" w:color="auto"/>
                        <w:right w:val="none" w:sz="0" w:space="0" w:color="auto"/>
                      </w:divBdr>
                    </w:div>
                    <w:div w:id="1375039151">
                      <w:marLeft w:val="0"/>
                      <w:marRight w:val="0"/>
                      <w:marTop w:val="72"/>
                      <w:marBottom w:val="240"/>
                      <w:divBdr>
                        <w:top w:val="none" w:sz="0" w:space="0" w:color="auto"/>
                        <w:left w:val="none" w:sz="0" w:space="0" w:color="auto"/>
                        <w:bottom w:val="none" w:sz="0" w:space="0" w:color="auto"/>
                        <w:right w:val="none" w:sz="0" w:space="0" w:color="auto"/>
                      </w:divBdr>
                    </w:div>
                    <w:div w:id="1221330294">
                      <w:marLeft w:val="0"/>
                      <w:marRight w:val="0"/>
                      <w:marTop w:val="72"/>
                      <w:marBottom w:val="240"/>
                      <w:divBdr>
                        <w:top w:val="none" w:sz="0" w:space="0" w:color="auto"/>
                        <w:left w:val="none" w:sz="0" w:space="0" w:color="auto"/>
                        <w:bottom w:val="none" w:sz="0" w:space="0" w:color="auto"/>
                        <w:right w:val="none" w:sz="0" w:space="0" w:color="auto"/>
                      </w:divBdr>
                    </w:div>
                    <w:div w:id="42319088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1463962441">
          <w:marLeft w:val="0"/>
          <w:marRight w:val="0"/>
          <w:marTop w:val="240"/>
          <w:marBottom w:val="0"/>
          <w:divBdr>
            <w:top w:val="none" w:sz="0" w:space="0" w:color="auto"/>
            <w:left w:val="none" w:sz="0" w:space="0" w:color="auto"/>
            <w:bottom w:val="none" w:sz="0" w:space="0" w:color="auto"/>
            <w:right w:val="none" w:sz="0" w:space="0" w:color="auto"/>
          </w:divBdr>
        </w:div>
        <w:div w:id="1654136091">
          <w:marLeft w:val="0"/>
          <w:marRight w:val="0"/>
          <w:marTop w:val="240"/>
          <w:marBottom w:val="0"/>
          <w:divBdr>
            <w:top w:val="none" w:sz="0" w:space="0" w:color="auto"/>
            <w:left w:val="none" w:sz="0" w:space="0" w:color="auto"/>
            <w:bottom w:val="none" w:sz="0" w:space="0" w:color="auto"/>
            <w:right w:val="none" w:sz="0" w:space="0" w:color="auto"/>
          </w:divBdr>
          <w:divsChild>
            <w:div w:id="1531410051">
              <w:marLeft w:val="0"/>
              <w:marRight w:val="0"/>
              <w:marTop w:val="72"/>
              <w:marBottom w:val="240"/>
              <w:divBdr>
                <w:top w:val="none" w:sz="0" w:space="0" w:color="auto"/>
                <w:left w:val="none" w:sz="0" w:space="0" w:color="auto"/>
                <w:bottom w:val="none" w:sz="0" w:space="0" w:color="auto"/>
                <w:right w:val="none" w:sz="0" w:space="0" w:color="auto"/>
              </w:divBdr>
            </w:div>
            <w:div w:id="656879608">
              <w:marLeft w:val="0"/>
              <w:marRight w:val="0"/>
              <w:marTop w:val="72"/>
              <w:marBottom w:val="240"/>
              <w:divBdr>
                <w:top w:val="none" w:sz="0" w:space="0" w:color="auto"/>
                <w:left w:val="none" w:sz="0" w:space="0" w:color="auto"/>
                <w:bottom w:val="none" w:sz="0" w:space="0" w:color="auto"/>
                <w:right w:val="none" w:sz="0" w:space="0" w:color="auto"/>
              </w:divBdr>
            </w:div>
            <w:div w:id="1366952328">
              <w:marLeft w:val="0"/>
              <w:marRight w:val="0"/>
              <w:marTop w:val="72"/>
              <w:marBottom w:val="240"/>
              <w:divBdr>
                <w:top w:val="none" w:sz="0" w:space="0" w:color="auto"/>
                <w:left w:val="none" w:sz="0" w:space="0" w:color="auto"/>
                <w:bottom w:val="none" w:sz="0" w:space="0" w:color="auto"/>
                <w:right w:val="none" w:sz="0" w:space="0" w:color="auto"/>
              </w:divBdr>
            </w:div>
            <w:div w:id="1705448552">
              <w:marLeft w:val="0"/>
              <w:marRight w:val="0"/>
              <w:marTop w:val="0"/>
              <w:marBottom w:val="0"/>
              <w:divBdr>
                <w:top w:val="none" w:sz="0" w:space="0" w:color="auto"/>
                <w:left w:val="none" w:sz="0" w:space="0" w:color="auto"/>
                <w:bottom w:val="none" w:sz="0" w:space="0" w:color="auto"/>
                <w:right w:val="none" w:sz="0" w:space="0" w:color="auto"/>
              </w:divBdr>
              <w:divsChild>
                <w:div w:id="737872543">
                  <w:marLeft w:val="0"/>
                  <w:marRight w:val="0"/>
                  <w:marTop w:val="240"/>
                  <w:marBottom w:val="0"/>
                  <w:divBdr>
                    <w:top w:val="none" w:sz="0" w:space="0" w:color="auto"/>
                    <w:left w:val="none" w:sz="0" w:space="0" w:color="auto"/>
                    <w:bottom w:val="none" w:sz="0" w:space="0" w:color="auto"/>
                    <w:right w:val="none" w:sz="0" w:space="0" w:color="auto"/>
                  </w:divBdr>
                </w:div>
                <w:div w:id="416710227">
                  <w:marLeft w:val="0"/>
                  <w:marRight w:val="0"/>
                  <w:marTop w:val="240"/>
                  <w:marBottom w:val="0"/>
                  <w:divBdr>
                    <w:top w:val="none" w:sz="0" w:space="0" w:color="auto"/>
                    <w:left w:val="none" w:sz="0" w:space="0" w:color="auto"/>
                    <w:bottom w:val="none" w:sz="0" w:space="0" w:color="auto"/>
                    <w:right w:val="none" w:sz="0" w:space="0" w:color="auto"/>
                  </w:divBdr>
                  <w:divsChild>
                    <w:div w:id="87819103">
                      <w:marLeft w:val="0"/>
                      <w:marRight w:val="0"/>
                      <w:marTop w:val="72"/>
                      <w:marBottom w:val="240"/>
                      <w:divBdr>
                        <w:top w:val="none" w:sz="0" w:space="0" w:color="auto"/>
                        <w:left w:val="none" w:sz="0" w:space="0" w:color="auto"/>
                        <w:bottom w:val="none" w:sz="0" w:space="0" w:color="auto"/>
                        <w:right w:val="none" w:sz="0" w:space="0" w:color="auto"/>
                      </w:divBdr>
                    </w:div>
                    <w:div w:id="1816028966">
                      <w:marLeft w:val="0"/>
                      <w:marRight w:val="0"/>
                      <w:marTop w:val="72"/>
                      <w:marBottom w:val="240"/>
                      <w:divBdr>
                        <w:top w:val="none" w:sz="0" w:space="0" w:color="auto"/>
                        <w:left w:val="none" w:sz="0" w:space="0" w:color="auto"/>
                        <w:bottom w:val="none" w:sz="0" w:space="0" w:color="auto"/>
                        <w:right w:val="none" w:sz="0" w:space="0" w:color="auto"/>
                      </w:divBdr>
                    </w:div>
                    <w:div w:id="1000698767">
                      <w:marLeft w:val="0"/>
                      <w:marRight w:val="0"/>
                      <w:marTop w:val="72"/>
                      <w:marBottom w:val="240"/>
                      <w:divBdr>
                        <w:top w:val="none" w:sz="0" w:space="0" w:color="auto"/>
                        <w:left w:val="none" w:sz="0" w:space="0" w:color="auto"/>
                        <w:bottom w:val="none" w:sz="0" w:space="0" w:color="auto"/>
                        <w:right w:val="none" w:sz="0" w:space="0" w:color="auto"/>
                      </w:divBdr>
                    </w:div>
                    <w:div w:id="1507747953">
                      <w:marLeft w:val="0"/>
                      <w:marRight w:val="0"/>
                      <w:marTop w:val="72"/>
                      <w:marBottom w:val="240"/>
                      <w:divBdr>
                        <w:top w:val="none" w:sz="0" w:space="0" w:color="auto"/>
                        <w:left w:val="none" w:sz="0" w:space="0" w:color="auto"/>
                        <w:bottom w:val="none" w:sz="0" w:space="0" w:color="auto"/>
                        <w:right w:val="none" w:sz="0" w:space="0" w:color="auto"/>
                      </w:divBdr>
                    </w:div>
                    <w:div w:id="1487474202">
                      <w:marLeft w:val="0"/>
                      <w:marRight w:val="0"/>
                      <w:marTop w:val="72"/>
                      <w:marBottom w:val="240"/>
                      <w:divBdr>
                        <w:top w:val="none" w:sz="0" w:space="0" w:color="auto"/>
                        <w:left w:val="none" w:sz="0" w:space="0" w:color="auto"/>
                        <w:bottom w:val="none" w:sz="0" w:space="0" w:color="auto"/>
                        <w:right w:val="none" w:sz="0" w:space="0" w:color="auto"/>
                      </w:divBdr>
                    </w:div>
                    <w:div w:id="221408792">
                      <w:marLeft w:val="0"/>
                      <w:marRight w:val="0"/>
                      <w:marTop w:val="72"/>
                      <w:marBottom w:val="240"/>
                      <w:divBdr>
                        <w:top w:val="none" w:sz="0" w:space="0" w:color="auto"/>
                        <w:left w:val="none" w:sz="0" w:space="0" w:color="auto"/>
                        <w:bottom w:val="none" w:sz="0" w:space="0" w:color="auto"/>
                        <w:right w:val="none" w:sz="0" w:space="0" w:color="auto"/>
                      </w:divBdr>
                    </w:div>
                    <w:div w:id="192009874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808984697">
              <w:marLeft w:val="0"/>
              <w:marRight w:val="0"/>
              <w:marTop w:val="0"/>
              <w:marBottom w:val="0"/>
              <w:divBdr>
                <w:top w:val="none" w:sz="0" w:space="0" w:color="auto"/>
                <w:left w:val="none" w:sz="0" w:space="0" w:color="auto"/>
                <w:bottom w:val="none" w:sz="0" w:space="0" w:color="auto"/>
                <w:right w:val="none" w:sz="0" w:space="0" w:color="auto"/>
              </w:divBdr>
              <w:divsChild>
                <w:div w:id="1523977380">
                  <w:marLeft w:val="0"/>
                  <w:marRight w:val="0"/>
                  <w:marTop w:val="240"/>
                  <w:marBottom w:val="0"/>
                  <w:divBdr>
                    <w:top w:val="none" w:sz="0" w:space="0" w:color="auto"/>
                    <w:left w:val="none" w:sz="0" w:space="0" w:color="auto"/>
                    <w:bottom w:val="none" w:sz="0" w:space="0" w:color="auto"/>
                    <w:right w:val="none" w:sz="0" w:space="0" w:color="auto"/>
                  </w:divBdr>
                </w:div>
                <w:div w:id="1786190037">
                  <w:marLeft w:val="0"/>
                  <w:marRight w:val="0"/>
                  <w:marTop w:val="240"/>
                  <w:marBottom w:val="0"/>
                  <w:divBdr>
                    <w:top w:val="none" w:sz="0" w:space="0" w:color="auto"/>
                    <w:left w:val="none" w:sz="0" w:space="0" w:color="auto"/>
                    <w:bottom w:val="none" w:sz="0" w:space="0" w:color="auto"/>
                    <w:right w:val="none" w:sz="0" w:space="0" w:color="auto"/>
                  </w:divBdr>
                  <w:divsChild>
                    <w:div w:id="368728371">
                      <w:marLeft w:val="0"/>
                      <w:marRight w:val="0"/>
                      <w:marTop w:val="0"/>
                      <w:marBottom w:val="0"/>
                      <w:divBdr>
                        <w:top w:val="none" w:sz="0" w:space="0" w:color="auto"/>
                        <w:left w:val="none" w:sz="0" w:space="0" w:color="auto"/>
                        <w:bottom w:val="none" w:sz="0" w:space="0" w:color="auto"/>
                        <w:right w:val="none" w:sz="0" w:space="0" w:color="auto"/>
                      </w:divBdr>
                      <w:divsChild>
                        <w:div w:id="1955089063">
                          <w:marLeft w:val="0"/>
                          <w:marRight w:val="0"/>
                          <w:marTop w:val="240"/>
                          <w:marBottom w:val="0"/>
                          <w:divBdr>
                            <w:top w:val="none" w:sz="0" w:space="0" w:color="auto"/>
                            <w:left w:val="none" w:sz="0" w:space="0" w:color="auto"/>
                            <w:bottom w:val="none" w:sz="0" w:space="0" w:color="auto"/>
                            <w:right w:val="none" w:sz="0" w:space="0" w:color="auto"/>
                          </w:divBdr>
                        </w:div>
                        <w:div w:id="1724672662">
                          <w:marLeft w:val="0"/>
                          <w:marRight w:val="0"/>
                          <w:marTop w:val="240"/>
                          <w:marBottom w:val="0"/>
                          <w:divBdr>
                            <w:top w:val="none" w:sz="0" w:space="0" w:color="auto"/>
                            <w:left w:val="none" w:sz="0" w:space="0" w:color="auto"/>
                            <w:bottom w:val="none" w:sz="0" w:space="0" w:color="auto"/>
                            <w:right w:val="none" w:sz="0" w:space="0" w:color="auto"/>
                          </w:divBdr>
                          <w:divsChild>
                            <w:div w:id="2077891637">
                              <w:marLeft w:val="240"/>
                              <w:marRight w:val="0"/>
                              <w:marTop w:val="0"/>
                              <w:marBottom w:val="72"/>
                              <w:divBdr>
                                <w:top w:val="none" w:sz="0" w:space="0" w:color="auto"/>
                                <w:left w:val="none" w:sz="0" w:space="0" w:color="auto"/>
                                <w:bottom w:val="none" w:sz="0" w:space="0" w:color="auto"/>
                                <w:right w:val="none" w:sz="0" w:space="0" w:color="auto"/>
                              </w:divBdr>
                            </w:div>
                            <w:div w:id="793065379">
                              <w:marLeft w:val="240"/>
                              <w:marRight w:val="0"/>
                              <w:marTop w:val="0"/>
                              <w:marBottom w:val="72"/>
                              <w:divBdr>
                                <w:top w:val="none" w:sz="0" w:space="0" w:color="auto"/>
                                <w:left w:val="none" w:sz="0" w:space="0" w:color="auto"/>
                                <w:bottom w:val="none" w:sz="0" w:space="0" w:color="auto"/>
                                <w:right w:val="none" w:sz="0" w:space="0" w:color="auto"/>
                              </w:divBdr>
                            </w:div>
                            <w:div w:id="97988764">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1920361108">
                      <w:marLeft w:val="0"/>
                      <w:marRight w:val="0"/>
                      <w:marTop w:val="0"/>
                      <w:marBottom w:val="0"/>
                      <w:divBdr>
                        <w:top w:val="none" w:sz="0" w:space="0" w:color="auto"/>
                        <w:left w:val="none" w:sz="0" w:space="0" w:color="auto"/>
                        <w:bottom w:val="none" w:sz="0" w:space="0" w:color="auto"/>
                        <w:right w:val="none" w:sz="0" w:space="0" w:color="auto"/>
                      </w:divBdr>
                      <w:divsChild>
                        <w:div w:id="192428386">
                          <w:marLeft w:val="0"/>
                          <w:marRight w:val="0"/>
                          <w:marTop w:val="240"/>
                          <w:marBottom w:val="0"/>
                          <w:divBdr>
                            <w:top w:val="none" w:sz="0" w:space="0" w:color="auto"/>
                            <w:left w:val="none" w:sz="0" w:space="0" w:color="auto"/>
                            <w:bottom w:val="none" w:sz="0" w:space="0" w:color="auto"/>
                            <w:right w:val="none" w:sz="0" w:space="0" w:color="auto"/>
                          </w:divBdr>
                        </w:div>
                        <w:div w:id="316108157">
                          <w:marLeft w:val="0"/>
                          <w:marRight w:val="0"/>
                          <w:marTop w:val="240"/>
                          <w:marBottom w:val="0"/>
                          <w:divBdr>
                            <w:top w:val="none" w:sz="0" w:space="0" w:color="auto"/>
                            <w:left w:val="none" w:sz="0" w:space="0" w:color="auto"/>
                            <w:bottom w:val="none" w:sz="0" w:space="0" w:color="auto"/>
                            <w:right w:val="none" w:sz="0" w:space="0" w:color="auto"/>
                          </w:divBdr>
                          <w:divsChild>
                            <w:div w:id="1836607052">
                              <w:marLeft w:val="0"/>
                              <w:marRight w:val="0"/>
                              <w:marTop w:val="72"/>
                              <w:marBottom w:val="240"/>
                              <w:divBdr>
                                <w:top w:val="none" w:sz="0" w:space="0" w:color="auto"/>
                                <w:left w:val="none" w:sz="0" w:space="0" w:color="auto"/>
                                <w:bottom w:val="none" w:sz="0" w:space="0" w:color="auto"/>
                                <w:right w:val="none" w:sz="0" w:space="0" w:color="auto"/>
                              </w:divBdr>
                            </w:div>
                            <w:div w:id="155919990">
                              <w:marLeft w:val="0"/>
                              <w:marRight w:val="0"/>
                              <w:marTop w:val="72"/>
                              <w:marBottom w:val="240"/>
                              <w:divBdr>
                                <w:top w:val="none" w:sz="0" w:space="0" w:color="auto"/>
                                <w:left w:val="none" w:sz="0" w:space="0" w:color="auto"/>
                                <w:bottom w:val="none" w:sz="0" w:space="0" w:color="auto"/>
                                <w:right w:val="none" w:sz="0" w:space="0" w:color="auto"/>
                              </w:divBdr>
                            </w:div>
                            <w:div w:id="406734182">
                              <w:marLeft w:val="0"/>
                              <w:marRight w:val="0"/>
                              <w:marTop w:val="72"/>
                              <w:marBottom w:val="240"/>
                              <w:divBdr>
                                <w:top w:val="none" w:sz="0" w:space="0" w:color="auto"/>
                                <w:left w:val="none" w:sz="0" w:space="0" w:color="auto"/>
                                <w:bottom w:val="none" w:sz="0" w:space="0" w:color="auto"/>
                                <w:right w:val="none" w:sz="0" w:space="0" w:color="auto"/>
                              </w:divBdr>
                            </w:div>
                            <w:div w:id="18943362">
                              <w:marLeft w:val="0"/>
                              <w:marRight w:val="0"/>
                              <w:marTop w:val="72"/>
                              <w:marBottom w:val="240"/>
                              <w:divBdr>
                                <w:top w:val="none" w:sz="0" w:space="0" w:color="auto"/>
                                <w:left w:val="none" w:sz="0" w:space="0" w:color="auto"/>
                                <w:bottom w:val="none" w:sz="0" w:space="0" w:color="auto"/>
                                <w:right w:val="none" w:sz="0" w:space="0" w:color="auto"/>
                              </w:divBdr>
                            </w:div>
                            <w:div w:id="1267925686">
                              <w:marLeft w:val="0"/>
                              <w:marRight w:val="0"/>
                              <w:marTop w:val="72"/>
                              <w:marBottom w:val="240"/>
                              <w:divBdr>
                                <w:top w:val="none" w:sz="0" w:space="0" w:color="auto"/>
                                <w:left w:val="none" w:sz="0" w:space="0" w:color="auto"/>
                                <w:bottom w:val="none" w:sz="0" w:space="0" w:color="auto"/>
                                <w:right w:val="none" w:sz="0" w:space="0" w:color="auto"/>
                              </w:divBdr>
                            </w:div>
                            <w:div w:id="233854374">
                              <w:marLeft w:val="0"/>
                              <w:marRight w:val="0"/>
                              <w:marTop w:val="72"/>
                              <w:marBottom w:val="240"/>
                              <w:divBdr>
                                <w:top w:val="none" w:sz="0" w:space="0" w:color="auto"/>
                                <w:left w:val="none" w:sz="0" w:space="0" w:color="auto"/>
                                <w:bottom w:val="none" w:sz="0" w:space="0" w:color="auto"/>
                                <w:right w:val="none" w:sz="0" w:space="0" w:color="auto"/>
                              </w:divBdr>
                            </w:div>
                            <w:div w:id="1366444593">
                              <w:marLeft w:val="0"/>
                              <w:marRight w:val="0"/>
                              <w:marTop w:val="72"/>
                              <w:marBottom w:val="240"/>
                              <w:divBdr>
                                <w:top w:val="none" w:sz="0" w:space="0" w:color="auto"/>
                                <w:left w:val="none" w:sz="0" w:space="0" w:color="auto"/>
                                <w:bottom w:val="none" w:sz="0" w:space="0" w:color="auto"/>
                                <w:right w:val="none" w:sz="0" w:space="0" w:color="auto"/>
                              </w:divBdr>
                            </w:div>
                            <w:div w:id="162013966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347296570">
              <w:marLeft w:val="0"/>
              <w:marRight w:val="0"/>
              <w:marTop w:val="0"/>
              <w:marBottom w:val="0"/>
              <w:divBdr>
                <w:top w:val="none" w:sz="0" w:space="0" w:color="auto"/>
                <w:left w:val="none" w:sz="0" w:space="0" w:color="auto"/>
                <w:bottom w:val="none" w:sz="0" w:space="0" w:color="auto"/>
                <w:right w:val="none" w:sz="0" w:space="0" w:color="auto"/>
              </w:divBdr>
              <w:divsChild>
                <w:div w:id="1287354627">
                  <w:marLeft w:val="0"/>
                  <w:marRight w:val="0"/>
                  <w:marTop w:val="240"/>
                  <w:marBottom w:val="0"/>
                  <w:divBdr>
                    <w:top w:val="none" w:sz="0" w:space="0" w:color="auto"/>
                    <w:left w:val="none" w:sz="0" w:space="0" w:color="auto"/>
                    <w:bottom w:val="none" w:sz="0" w:space="0" w:color="auto"/>
                    <w:right w:val="none" w:sz="0" w:space="0" w:color="auto"/>
                  </w:divBdr>
                </w:div>
                <w:div w:id="144468082">
                  <w:marLeft w:val="0"/>
                  <w:marRight w:val="0"/>
                  <w:marTop w:val="240"/>
                  <w:marBottom w:val="0"/>
                  <w:divBdr>
                    <w:top w:val="none" w:sz="0" w:space="0" w:color="auto"/>
                    <w:left w:val="none" w:sz="0" w:space="0" w:color="auto"/>
                    <w:bottom w:val="none" w:sz="0" w:space="0" w:color="auto"/>
                    <w:right w:val="none" w:sz="0" w:space="0" w:color="auto"/>
                  </w:divBdr>
                  <w:divsChild>
                    <w:div w:id="621963379">
                      <w:marLeft w:val="0"/>
                      <w:marRight w:val="0"/>
                      <w:marTop w:val="72"/>
                      <w:marBottom w:val="240"/>
                      <w:divBdr>
                        <w:top w:val="none" w:sz="0" w:space="0" w:color="auto"/>
                        <w:left w:val="none" w:sz="0" w:space="0" w:color="auto"/>
                        <w:bottom w:val="none" w:sz="0" w:space="0" w:color="auto"/>
                        <w:right w:val="none" w:sz="0" w:space="0" w:color="auto"/>
                      </w:divBdr>
                    </w:div>
                    <w:div w:id="668169643">
                      <w:marLeft w:val="0"/>
                      <w:marRight w:val="0"/>
                      <w:marTop w:val="72"/>
                      <w:marBottom w:val="240"/>
                      <w:divBdr>
                        <w:top w:val="none" w:sz="0" w:space="0" w:color="auto"/>
                        <w:left w:val="none" w:sz="0" w:space="0" w:color="auto"/>
                        <w:bottom w:val="none" w:sz="0" w:space="0" w:color="auto"/>
                        <w:right w:val="none" w:sz="0" w:space="0" w:color="auto"/>
                      </w:divBdr>
                    </w:div>
                    <w:div w:id="133596151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555821816">
              <w:marLeft w:val="0"/>
              <w:marRight w:val="0"/>
              <w:marTop w:val="0"/>
              <w:marBottom w:val="0"/>
              <w:divBdr>
                <w:top w:val="none" w:sz="0" w:space="0" w:color="auto"/>
                <w:left w:val="none" w:sz="0" w:space="0" w:color="auto"/>
                <w:bottom w:val="none" w:sz="0" w:space="0" w:color="auto"/>
                <w:right w:val="none" w:sz="0" w:space="0" w:color="auto"/>
              </w:divBdr>
              <w:divsChild>
                <w:div w:id="107168627">
                  <w:marLeft w:val="0"/>
                  <w:marRight w:val="0"/>
                  <w:marTop w:val="240"/>
                  <w:marBottom w:val="0"/>
                  <w:divBdr>
                    <w:top w:val="none" w:sz="0" w:space="0" w:color="auto"/>
                    <w:left w:val="none" w:sz="0" w:space="0" w:color="auto"/>
                    <w:bottom w:val="none" w:sz="0" w:space="0" w:color="auto"/>
                    <w:right w:val="none" w:sz="0" w:space="0" w:color="auto"/>
                  </w:divBdr>
                </w:div>
                <w:div w:id="757334480">
                  <w:marLeft w:val="0"/>
                  <w:marRight w:val="0"/>
                  <w:marTop w:val="240"/>
                  <w:marBottom w:val="0"/>
                  <w:divBdr>
                    <w:top w:val="none" w:sz="0" w:space="0" w:color="auto"/>
                    <w:left w:val="none" w:sz="0" w:space="0" w:color="auto"/>
                    <w:bottom w:val="none" w:sz="0" w:space="0" w:color="auto"/>
                    <w:right w:val="none" w:sz="0" w:space="0" w:color="auto"/>
                  </w:divBdr>
                  <w:divsChild>
                    <w:div w:id="185926912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81929126">
              <w:marLeft w:val="0"/>
              <w:marRight w:val="0"/>
              <w:marTop w:val="0"/>
              <w:marBottom w:val="0"/>
              <w:divBdr>
                <w:top w:val="none" w:sz="0" w:space="0" w:color="auto"/>
                <w:left w:val="none" w:sz="0" w:space="0" w:color="auto"/>
                <w:bottom w:val="none" w:sz="0" w:space="0" w:color="auto"/>
                <w:right w:val="none" w:sz="0" w:space="0" w:color="auto"/>
              </w:divBdr>
              <w:divsChild>
                <w:div w:id="1858234360">
                  <w:marLeft w:val="0"/>
                  <w:marRight w:val="0"/>
                  <w:marTop w:val="240"/>
                  <w:marBottom w:val="0"/>
                  <w:divBdr>
                    <w:top w:val="none" w:sz="0" w:space="0" w:color="auto"/>
                    <w:left w:val="none" w:sz="0" w:space="0" w:color="auto"/>
                    <w:bottom w:val="none" w:sz="0" w:space="0" w:color="auto"/>
                    <w:right w:val="none" w:sz="0" w:space="0" w:color="auto"/>
                  </w:divBdr>
                </w:div>
                <w:div w:id="1474298691">
                  <w:marLeft w:val="0"/>
                  <w:marRight w:val="0"/>
                  <w:marTop w:val="240"/>
                  <w:marBottom w:val="0"/>
                  <w:divBdr>
                    <w:top w:val="none" w:sz="0" w:space="0" w:color="auto"/>
                    <w:left w:val="none" w:sz="0" w:space="0" w:color="auto"/>
                    <w:bottom w:val="none" w:sz="0" w:space="0" w:color="auto"/>
                    <w:right w:val="none" w:sz="0" w:space="0" w:color="auto"/>
                  </w:divBdr>
                  <w:divsChild>
                    <w:div w:id="131487408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88966756">
              <w:marLeft w:val="0"/>
              <w:marRight w:val="0"/>
              <w:marTop w:val="0"/>
              <w:marBottom w:val="0"/>
              <w:divBdr>
                <w:top w:val="none" w:sz="0" w:space="0" w:color="auto"/>
                <w:left w:val="none" w:sz="0" w:space="0" w:color="auto"/>
                <w:bottom w:val="none" w:sz="0" w:space="0" w:color="auto"/>
                <w:right w:val="none" w:sz="0" w:space="0" w:color="auto"/>
              </w:divBdr>
              <w:divsChild>
                <w:div w:id="993140985">
                  <w:marLeft w:val="0"/>
                  <w:marRight w:val="0"/>
                  <w:marTop w:val="240"/>
                  <w:marBottom w:val="0"/>
                  <w:divBdr>
                    <w:top w:val="none" w:sz="0" w:space="0" w:color="auto"/>
                    <w:left w:val="none" w:sz="0" w:space="0" w:color="auto"/>
                    <w:bottom w:val="none" w:sz="0" w:space="0" w:color="auto"/>
                    <w:right w:val="none" w:sz="0" w:space="0" w:color="auto"/>
                  </w:divBdr>
                </w:div>
                <w:div w:id="673605393">
                  <w:marLeft w:val="0"/>
                  <w:marRight w:val="0"/>
                  <w:marTop w:val="240"/>
                  <w:marBottom w:val="0"/>
                  <w:divBdr>
                    <w:top w:val="none" w:sz="0" w:space="0" w:color="auto"/>
                    <w:left w:val="none" w:sz="0" w:space="0" w:color="auto"/>
                    <w:bottom w:val="none" w:sz="0" w:space="0" w:color="auto"/>
                    <w:right w:val="none" w:sz="0" w:space="0" w:color="auto"/>
                  </w:divBdr>
                  <w:divsChild>
                    <w:div w:id="892081211">
                      <w:marLeft w:val="0"/>
                      <w:marRight w:val="0"/>
                      <w:marTop w:val="72"/>
                      <w:marBottom w:val="240"/>
                      <w:divBdr>
                        <w:top w:val="none" w:sz="0" w:space="0" w:color="auto"/>
                        <w:left w:val="none" w:sz="0" w:space="0" w:color="auto"/>
                        <w:bottom w:val="none" w:sz="0" w:space="0" w:color="auto"/>
                        <w:right w:val="none" w:sz="0" w:space="0" w:color="auto"/>
                      </w:divBdr>
                    </w:div>
                    <w:div w:id="532502121">
                      <w:marLeft w:val="0"/>
                      <w:marRight w:val="0"/>
                      <w:marTop w:val="72"/>
                      <w:marBottom w:val="240"/>
                      <w:divBdr>
                        <w:top w:val="none" w:sz="0" w:space="0" w:color="auto"/>
                        <w:left w:val="none" w:sz="0" w:space="0" w:color="auto"/>
                        <w:bottom w:val="none" w:sz="0" w:space="0" w:color="auto"/>
                        <w:right w:val="none" w:sz="0" w:space="0" w:color="auto"/>
                      </w:divBdr>
                    </w:div>
                    <w:div w:id="36360184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04821510">
              <w:marLeft w:val="0"/>
              <w:marRight w:val="0"/>
              <w:marTop w:val="0"/>
              <w:marBottom w:val="0"/>
              <w:divBdr>
                <w:top w:val="none" w:sz="0" w:space="0" w:color="auto"/>
                <w:left w:val="none" w:sz="0" w:space="0" w:color="auto"/>
                <w:bottom w:val="none" w:sz="0" w:space="0" w:color="auto"/>
                <w:right w:val="none" w:sz="0" w:space="0" w:color="auto"/>
              </w:divBdr>
              <w:divsChild>
                <w:div w:id="1692992573">
                  <w:marLeft w:val="0"/>
                  <w:marRight w:val="0"/>
                  <w:marTop w:val="240"/>
                  <w:marBottom w:val="0"/>
                  <w:divBdr>
                    <w:top w:val="none" w:sz="0" w:space="0" w:color="auto"/>
                    <w:left w:val="none" w:sz="0" w:space="0" w:color="auto"/>
                    <w:bottom w:val="none" w:sz="0" w:space="0" w:color="auto"/>
                    <w:right w:val="none" w:sz="0" w:space="0" w:color="auto"/>
                  </w:divBdr>
                </w:div>
                <w:div w:id="866988896">
                  <w:marLeft w:val="0"/>
                  <w:marRight w:val="0"/>
                  <w:marTop w:val="240"/>
                  <w:marBottom w:val="0"/>
                  <w:divBdr>
                    <w:top w:val="none" w:sz="0" w:space="0" w:color="auto"/>
                    <w:left w:val="none" w:sz="0" w:space="0" w:color="auto"/>
                    <w:bottom w:val="none" w:sz="0" w:space="0" w:color="auto"/>
                    <w:right w:val="none" w:sz="0" w:space="0" w:color="auto"/>
                  </w:divBdr>
                  <w:divsChild>
                    <w:div w:id="40877623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58036120">
              <w:marLeft w:val="0"/>
              <w:marRight w:val="0"/>
              <w:marTop w:val="0"/>
              <w:marBottom w:val="0"/>
              <w:divBdr>
                <w:top w:val="none" w:sz="0" w:space="0" w:color="auto"/>
                <w:left w:val="none" w:sz="0" w:space="0" w:color="auto"/>
                <w:bottom w:val="none" w:sz="0" w:space="0" w:color="auto"/>
                <w:right w:val="none" w:sz="0" w:space="0" w:color="auto"/>
              </w:divBdr>
              <w:divsChild>
                <w:div w:id="1314916256">
                  <w:marLeft w:val="0"/>
                  <w:marRight w:val="0"/>
                  <w:marTop w:val="240"/>
                  <w:marBottom w:val="0"/>
                  <w:divBdr>
                    <w:top w:val="none" w:sz="0" w:space="0" w:color="auto"/>
                    <w:left w:val="none" w:sz="0" w:space="0" w:color="auto"/>
                    <w:bottom w:val="none" w:sz="0" w:space="0" w:color="auto"/>
                    <w:right w:val="none" w:sz="0" w:space="0" w:color="auto"/>
                  </w:divBdr>
                </w:div>
                <w:div w:id="493834172">
                  <w:marLeft w:val="0"/>
                  <w:marRight w:val="0"/>
                  <w:marTop w:val="240"/>
                  <w:marBottom w:val="0"/>
                  <w:divBdr>
                    <w:top w:val="none" w:sz="0" w:space="0" w:color="auto"/>
                    <w:left w:val="none" w:sz="0" w:space="0" w:color="auto"/>
                    <w:bottom w:val="none" w:sz="0" w:space="0" w:color="auto"/>
                    <w:right w:val="none" w:sz="0" w:space="0" w:color="auto"/>
                  </w:divBdr>
                  <w:divsChild>
                    <w:div w:id="237253362">
                      <w:marLeft w:val="0"/>
                      <w:marRight w:val="0"/>
                      <w:marTop w:val="72"/>
                      <w:marBottom w:val="240"/>
                      <w:divBdr>
                        <w:top w:val="none" w:sz="0" w:space="0" w:color="auto"/>
                        <w:left w:val="none" w:sz="0" w:space="0" w:color="auto"/>
                        <w:bottom w:val="none" w:sz="0" w:space="0" w:color="auto"/>
                        <w:right w:val="none" w:sz="0" w:space="0" w:color="auto"/>
                      </w:divBdr>
                    </w:div>
                    <w:div w:id="302806942">
                      <w:marLeft w:val="0"/>
                      <w:marRight w:val="0"/>
                      <w:marTop w:val="72"/>
                      <w:marBottom w:val="240"/>
                      <w:divBdr>
                        <w:top w:val="none" w:sz="0" w:space="0" w:color="auto"/>
                        <w:left w:val="none" w:sz="0" w:space="0" w:color="auto"/>
                        <w:bottom w:val="none" w:sz="0" w:space="0" w:color="auto"/>
                        <w:right w:val="none" w:sz="0" w:space="0" w:color="auto"/>
                      </w:divBdr>
                    </w:div>
                    <w:div w:id="15087011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046759048">
              <w:marLeft w:val="0"/>
              <w:marRight w:val="0"/>
              <w:marTop w:val="0"/>
              <w:marBottom w:val="0"/>
              <w:divBdr>
                <w:top w:val="none" w:sz="0" w:space="0" w:color="auto"/>
                <w:left w:val="none" w:sz="0" w:space="0" w:color="auto"/>
                <w:bottom w:val="none" w:sz="0" w:space="0" w:color="auto"/>
                <w:right w:val="none" w:sz="0" w:space="0" w:color="auto"/>
              </w:divBdr>
              <w:divsChild>
                <w:div w:id="790902763">
                  <w:marLeft w:val="0"/>
                  <w:marRight w:val="0"/>
                  <w:marTop w:val="240"/>
                  <w:marBottom w:val="0"/>
                  <w:divBdr>
                    <w:top w:val="none" w:sz="0" w:space="0" w:color="auto"/>
                    <w:left w:val="none" w:sz="0" w:space="0" w:color="auto"/>
                    <w:bottom w:val="none" w:sz="0" w:space="0" w:color="auto"/>
                    <w:right w:val="none" w:sz="0" w:space="0" w:color="auto"/>
                  </w:divBdr>
                </w:div>
                <w:div w:id="428090072">
                  <w:marLeft w:val="0"/>
                  <w:marRight w:val="0"/>
                  <w:marTop w:val="240"/>
                  <w:marBottom w:val="0"/>
                  <w:divBdr>
                    <w:top w:val="none" w:sz="0" w:space="0" w:color="auto"/>
                    <w:left w:val="none" w:sz="0" w:space="0" w:color="auto"/>
                    <w:bottom w:val="none" w:sz="0" w:space="0" w:color="auto"/>
                    <w:right w:val="none" w:sz="0" w:space="0" w:color="auto"/>
                  </w:divBdr>
                  <w:divsChild>
                    <w:div w:id="1461024925">
                      <w:marLeft w:val="0"/>
                      <w:marRight w:val="0"/>
                      <w:marTop w:val="72"/>
                      <w:marBottom w:val="240"/>
                      <w:divBdr>
                        <w:top w:val="none" w:sz="0" w:space="0" w:color="auto"/>
                        <w:left w:val="none" w:sz="0" w:space="0" w:color="auto"/>
                        <w:bottom w:val="none" w:sz="0" w:space="0" w:color="auto"/>
                        <w:right w:val="none" w:sz="0" w:space="0" w:color="auto"/>
                      </w:divBdr>
                    </w:div>
                    <w:div w:id="1328243908">
                      <w:marLeft w:val="0"/>
                      <w:marRight w:val="0"/>
                      <w:marTop w:val="72"/>
                      <w:marBottom w:val="240"/>
                      <w:divBdr>
                        <w:top w:val="none" w:sz="0" w:space="0" w:color="auto"/>
                        <w:left w:val="none" w:sz="0" w:space="0" w:color="auto"/>
                        <w:bottom w:val="none" w:sz="0" w:space="0" w:color="auto"/>
                        <w:right w:val="none" w:sz="0" w:space="0" w:color="auto"/>
                      </w:divBdr>
                    </w:div>
                    <w:div w:id="1391534905">
                      <w:marLeft w:val="0"/>
                      <w:marRight w:val="0"/>
                      <w:marTop w:val="72"/>
                      <w:marBottom w:val="240"/>
                      <w:divBdr>
                        <w:top w:val="none" w:sz="0" w:space="0" w:color="auto"/>
                        <w:left w:val="none" w:sz="0" w:space="0" w:color="auto"/>
                        <w:bottom w:val="none" w:sz="0" w:space="0" w:color="auto"/>
                        <w:right w:val="none" w:sz="0" w:space="0" w:color="auto"/>
                      </w:divBdr>
                    </w:div>
                    <w:div w:id="1604992017">
                      <w:marLeft w:val="0"/>
                      <w:marRight w:val="0"/>
                      <w:marTop w:val="72"/>
                      <w:marBottom w:val="240"/>
                      <w:divBdr>
                        <w:top w:val="none" w:sz="0" w:space="0" w:color="auto"/>
                        <w:left w:val="none" w:sz="0" w:space="0" w:color="auto"/>
                        <w:bottom w:val="none" w:sz="0" w:space="0" w:color="auto"/>
                        <w:right w:val="none" w:sz="0" w:space="0" w:color="auto"/>
                      </w:divBdr>
                    </w:div>
                    <w:div w:id="1750423087">
                      <w:marLeft w:val="0"/>
                      <w:marRight w:val="0"/>
                      <w:marTop w:val="72"/>
                      <w:marBottom w:val="240"/>
                      <w:divBdr>
                        <w:top w:val="none" w:sz="0" w:space="0" w:color="auto"/>
                        <w:left w:val="none" w:sz="0" w:space="0" w:color="auto"/>
                        <w:bottom w:val="none" w:sz="0" w:space="0" w:color="auto"/>
                        <w:right w:val="none" w:sz="0" w:space="0" w:color="auto"/>
                      </w:divBdr>
                    </w:div>
                    <w:div w:id="2064517329">
                      <w:marLeft w:val="0"/>
                      <w:marRight w:val="0"/>
                      <w:marTop w:val="72"/>
                      <w:marBottom w:val="240"/>
                      <w:divBdr>
                        <w:top w:val="none" w:sz="0" w:space="0" w:color="auto"/>
                        <w:left w:val="none" w:sz="0" w:space="0" w:color="auto"/>
                        <w:bottom w:val="none" w:sz="0" w:space="0" w:color="auto"/>
                        <w:right w:val="none" w:sz="0" w:space="0" w:color="auto"/>
                      </w:divBdr>
                    </w:div>
                    <w:div w:id="1232690198">
                      <w:marLeft w:val="0"/>
                      <w:marRight w:val="0"/>
                      <w:marTop w:val="72"/>
                      <w:marBottom w:val="240"/>
                      <w:divBdr>
                        <w:top w:val="none" w:sz="0" w:space="0" w:color="auto"/>
                        <w:left w:val="none" w:sz="0" w:space="0" w:color="auto"/>
                        <w:bottom w:val="none" w:sz="0" w:space="0" w:color="auto"/>
                        <w:right w:val="none" w:sz="0" w:space="0" w:color="auto"/>
                      </w:divBdr>
                    </w:div>
                    <w:div w:id="1712193782">
                      <w:marLeft w:val="0"/>
                      <w:marRight w:val="0"/>
                      <w:marTop w:val="72"/>
                      <w:marBottom w:val="240"/>
                      <w:divBdr>
                        <w:top w:val="none" w:sz="0" w:space="0" w:color="auto"/>
                        <w:left w:val="none" w:sz="0" w:space="0" w:color="auto"/>
                        <w:bottom w:val="none" w:sz="0" w:space="0" w:color="auto"/>
                        <w:right w:val="none" w:sz="0" w:space="0" w:color="auto"/>
                      </w:divBdr>
                    </w:div>
                    <w:div w:id="1452092735">
                      <w:marLeft w:val="0"/>
                      <w:marRight w:val="0"/>
                      <w:marTop w:val="72"/>
                      <w:marBottom w:val="240"/>
                      <w:divBdr>
                        <w:top w:val="none" w:sz="0" w:space="0" w:color="auto"/>
                        <w:left w:val="none" w:sz="0" w:space="0" w:color="auto"/>
                        <w:bottom w:val="none" w:sz="0" w:space="0" w:color="auto"/>
                        <w:right w:val="none" w:sz="0" w:space="0" w:color="auto"/>
                      </w:divBdr>
                    </w:div>
                    <w:div w:id="1821455684">
                      <w:marLeft w:val="0"/>
                      <w:marRight w:val="0"/>
                      <w:marTop w:val="72"/>
                      <w:marBottom w:val="240"/>
                      <w:divBdr>
                        <w:top w:val="none" w:sz="0" w:space="0" w:color="auto"/>
                        <w:left w:val="none" w:sz="0" w:space="0" w:color="auto"/>
                        <w:bottom w:val="none" w:sz="0" w:space="0" w:color="auto"/>
                        <w:right w:val="none" w:sz="0" w:space="0" w:color="auto"/>
                      </w:divBdr>
                    </w:div>
                    <w:div w:id="387799494">
                      <w:marLeft w:val="0"/>
                      <w:marRight w:val="0"/>
                      <w:marTop w:val="72"/>
                      <w:marBottom w:val="240"/>
                      <w:divBdr>
                        <w:top w:val="none" w:sz="0" w:space="0" w:color="auto"/>
                        <w:left w:val="none" w:sz="0" w:space="0" w:color="auto"/>
                        <w:bottom w:val="none" w:sz="0" w:space="0" w:color="auto"/>
                        <w:right w:val="none" w:sz="0" w:space="0" w:color="auto"/>
                      </w:divBdr>
                    </w:div>
                    <w:div w:id="804006915">
                      <w:marLeft w:val="0"/>
                      <w:marRight w:val="0"/>
                      <w:marTop w:val="72"/>
                      <w:marBottom w:val="240"/>
                      <w:divBdr>
                        <w:top w:val="none" w:sz="0" w:space="0" w:color="auto"/>
                        <w:left w:val="none" w:sz="0" w:space="0" w:color="auto"/>
                        <w:bottom w:val="none" w:sz="0" w:space="0" w:color="auto"/>
                        <w:right w:val="none" w:sz="0" w:space="0" w:color="auto"/>
                      </w:divBdr>
                    </w:div>
                    <w:div w:id="1968077555">
                      <w:marLeft w:val="0"/>
                      <w:marRight w:val="0"/>
                      <w:marTop w:val="72"/>
                      <w:marBottom w:val="240"/>
                      <w:divBdr>
                        <w:top w:val="none" w:sz="0" w:space="0" w:color="auto"/>
                        <w:left w:val="none" w:sz="0" w:space="0" w:color="auto"/>
                        <w:bottom w:val="none" w:sz="0" w:space="0" w:color="auto"/>
                        <w:right w:val="none" w:sz="0" w:space="0" w:color="auto"/>
                      </w:divBdr>
                    </w:div>
                    <w:div w:id="1611160888">
                      <w:marLeft w:val="0"/>
                      <w:marRight w:val="0"/>
                      <w:marTop w:val="72"/>
                      <w:marBottom w:val="240"/>
                      <w:divBdr>
                        <w:top w:val="none" w:sz="0" w:space="0" w:color="auto"/>
                        <w:left w:val="none" w:sz="0" w:space="0" w:color="auto"/>
                        <w:bottom w:val="none" w:sz="0" w:space="0" w:color="auto"/>
                        <w:right w:val="none" w:sz="0" w:space="0" w:color="auto"/>
                      </w:divBdr>
                    </w:div>
                    <w:div w:id="1194733928">
                      <w:marLeft w:val="0"/>
                      <w:marRight w:val="0"/>
                      <w:marTop w:val="72"/>
                      <w:marBottom w:val="240"/>
                      <w:divBdr>
                        <w:top w:val="none" w:sz="0" w:space="0" w:color="auto"/>
                        <w:left w:val="none" w:sz="0" w:space="0" w:color="auto"/>
                        <w:bottom w:val="none" w:sz="0" w:space="0" w:color="auto"/>
                        <w:right w:val="none" w:sz="0" w:space="0" w:color="auto"/>
                      </w:divBdr>
                    </w:div>
                    <w:div w:id="1716388889">
                      <w:marLeft w:val="0"/>
                      <w:marRight w:val="0"/>
                      <w:marTop w:val="72"/>
                      <w:marBottom w:val="240"/>
                      <w:divBdr>
                        <w:top w:val="none" w:sz="0" w:space="0" w:color="auto"/>
                        <w:left w:val="none" w:sz="0" w:space="0" w:color="auto"/>
                        <w:bottom w:val="none" w:sz="0" w:space="0" w:color="auto"/>
                        <w:right w:val="none" w:sz="0" w:space="0" w:color="auto"/>
                      </w:divBdr>
                    </w:div>
                    <w:div w:id="819229320">
                      <w:marLeft w:val="0"/>
                      <w:marRight w:val="0"/>
                      <w:marTop w:val="72"/>
                      <w:marBottom w:val="240"/>
                      <w:divBdr>
                        <w:top w:val="none" w:sz="0" w:space="0" w:color="auto"/>
                        <w:left w:val="none" w:sz="0" w:space="0" w:color="auto"/>
                        <w:bottom w:val="none" w:sz="0" w:space="0" w:color="auto"/>
                        <w:right w:val="none" w:sz="0" w:space="0" w:color="auto"/>
                      </w:divBdr>
                    </w:div>
                    <w:div w:id="1785885874">
                      <w:marLeft w:val="0"/>
                      <w:marRight w:val="0"/>
                      <w:marTop w:val="72"/>
                      <w:marBottom w:val="240"/>
                      <w:divBdr>
                        <w:top w:val="none" w:sz="0" w:space="0" w:color="auto"/>
                        <w:left w:val="none" w:sz="0" w:space="0" w:color="auto"/>
                        <w:bottom w:val="none" w:sz="0" w:space="0" w:color="auto"/>
                        <w:right w:val="none" w:sz="0" w:space="0" w:color="auto"/>
                      </w:divBdr>
                    </w:div>
                    <w:div w:id="153183926">
                      <w:marLeft w:val="0"/>
                      <w:marRight w:val="0"/>
                      <w:marTop w:val="72"/>
                      <w:marBottom w:val="240"/>
                      <w:divBdr>
                        <w:top w:val="none" w:sz="0" w:space="0" w:color="auto"/>
                        <w:left w:val="none" w:sz="0" w:space="0" w:color="auto"/>
                        <w:bottom w:val="none" w:sz="0" w:space="0" w:color="auto"/>
                        <w:right w:val="none" w:sz="0" w:space="0" w:color="auto"/>
                      </w:divBdr>
                    </w:div>
                    <w:div w:id="1905990983">
                      <w:marLeft w:val="0"/>
                      <w:marRight w:val="0"/>
                      <w:marTop w:val="72"/>
                      <w:marBottom w:val="240"/>
                      <w:divBdr>
                        <w:top w:val="none" w:sz="0" w:space="0" w:color="auto"/>
                        <w:left w:val="none" w:sz="0" w:space="0" w:color="auto"/>
                        <w:bottom w:val="none" w:sz="0" w:space="0" w:color="auto"/>
                        <w:right w:val="none" w:sz="0" w:space="0" w:color="auto"/>
                      </w:divBdr>
                    </w:div>
                    <w:div w:id="926037937">
                      <w:marLeft w:val="0"/>
                      <w:marRight w:val="0"/>
                      <w:marTop w:val="72"/>
                      <w:marBottom w:val="240"/>
                      <w:divBdr>
                        <w:top w:val="none" w:sz="0" w:space="0" w:color="auto"/>
                        <w:left w:val="none" w:sz="0" w:space="0" w:color="auto"/>
                        <w:bottom w:val="none" w:sz="0" w:space="0" w:color="auto"/>
                        <w:right w:val="none" w:sz="0" w:space="0" w:color="auto"/>
                      </w:divBdr>
                    </w:div>
                    <w:div w:id="127363756">
                      <w:marLeft w:val="0"/>
                      <w:marRight w:val="0"/>
                      <w:marTop w:val="72"/>
                      <w:marBottom w:val="240"/>
                      <w:divBdr>
                        <w:top w:val="none" w:sz="0" w:space="0" w:color="auto"/>
                        <w:left w:val="none" w:sz="0" w:space="0" w:color="auto"/>
                        <w:bottom w:val="none" w:sz="0" w:space="0" w:color="auto"/>
                        <w:right w:val="none" w:sz="0" w:space="0" w:color="auto"/>
                      </w:divBdr>
                    </w:div>
                    <w:div w:id="2100254434">
                      <w:marLeft w:val="0"/>
                      <w:marRight w:val="0"/>
                      <w:marTop w:val="72"/>
                      <w:marBottom w:val="240"/>
                      <w:divBdr>
                        <w:top w:val="none" w:sz="0" w:space="0" w:color="auto"/>
                        <w:left w:val="none" w:sz="0" w:space="0" w:color="auto"/>
                        <w:bottom w:val="none" w:sz="0" w:space="0" w:color="auto"/>
                        <w:right w:val="none" w:sz="0" w:space="0" w:color="auto"/>
                      </w:divBdr>
                    </w:div>
                    <w:div w:id="1085612566">
                      <w:marLeft w:val="0"/>
                      <w:marRight w:val="0"/>
                      <w:marTop w:val="72"/>
                      <w:marBottom w:val="240"/>
                      <w:divBdr>
                        <w:top w:val="none" w:sz="0" w:space="0" w:color="auto"/>
                        <w:left w:val="none" w:sz="0" w:space="0" w:color="auto"/>
                        <w:bottom w:val="none" w:sz="0" w:space="0" w:color="auto"/>
                        <w:right w:val="none" w:sz="0" w:space="0" w:color="auto"/>
                      </w:divBdr>
                    </w:div>
                    <w:div w:id="808744947">
                      <w:marLeft w:val="0"/>
                      <w:marRight w:val="0"/>
                      <w:marTop w:val="72"/>
                      <w:marBottom w:val="240"/>
                      <w:divBdr>
                        <w:top w:val="none" w:sz="0" w:space="0" w:color="auto"/>
                        <w:left w:val="none" w:sz="0" w:space="0" w:color="auto"/>
                        <w:bottom w:val="none" w:sz="0" w:space="0" w:color="auto"/>
                        <w:right w:val="none" w:sz="0" w:space="0" w:color="auto"/>
                      </w:divBdr>
                    </w:div>
                    <w:div w:id="1142693890">
                      <w:marLeft w:val="0"/>
                      <w:marRight w:val="0"/>
                      <w:marTop w:val="72"/>
                      <w:marBottom w:val="240"/>
                      <w:divBdr>
                        <w:top w:val="none" w:sz="0" w:space="0" w:color="auto"/>
                        <w:left w:val="none" w:sz="0" w:space="0" w:color="auto"/>
                        <w:bottom w:val="none" w:sz="0" w:space="0" w:color="auto"/>
                        <w:right w:val="none" w:sz="0" w:space="0" w:color="auto"/>
                      </w:divBdr>
                    </w:div>
                    <w:div w:id="1933393539">
                      <w:marLeft w:val="0"/>
                      <w:marRight w:val="0"/>
                      <w:marTop w:val="72"/>
                      <w:marBottom w:val="240"/>
                      <w:divBdr>
                        <w:top w:val="none" w:sz="0" w:space="0" w:color="auto"/>
                        <w:left w:val="none" w:sz="0" w:space="0" w:color="auto"/>
                        <w:bottom w:val="none" w:sz="0" w:space="0" w:color="auto"/>
                        <w:right w:val="none" w:sz="0" w:space="0" w:color="auto"/>
                      </w:divBdr>
                    </w:div>
                    <w:div w:id="1432165324">
                      <w:marLeft w:val="0"/>
                      <w:marRight w:val="0"/>
                      <w:marTop w:val="72"/>
                      <w:marBottom w:val="240"/>
                      <w:divBdr>
                        <w:top w:val="none" w:sz="0" w:space="0" w:color="auto"/>
                        <w:left w:val="none" w:sz="0" w:space="0" w:color="auto"/>
                        <w:bottom w:val="none" w:sz="0" w:space="0" w:color="auto"/>
                        <w:right w:val="none" w:sz="0" w:space="0" w:color="auto"/>
                      </w:divBdr>
                    </w:div>
                    <w:div w:id="1767381205">
                      <w:marLeft w:val="0"/>
                      <w:marRight w:val="0"/>
                      <w:marTop w:val="72"/>
                      <w:marBottom w:val="240"/>
                      <w:divBdr>
                        <w:top w:val="none" w:sz="0" w:space="0" w:color="auto"/>
                        <w:left w:val="none" w:sz="0" w:space="0" w:color="auto"/>
                        <w:bottom w:val="none" w:sz="0" w:space="0" w:color="auto"/>
                        <w:right w:val="none" w:sz="0" w:space="0" w:color="auto"/>
                      </w:divBdr>
                    </w:div>
                    <w:div w:id="658771210">
                      <w:marLeft w:val="0"/>
                      <w:marRight w:val="0"/>
                      <w:marTop w:val="72"/>
                      <w:marBottom w:val="240"/>
                      <w:divBdr>
                        <w:top w:val="none" w:sz="0" w:space="0" w:color="auto"/>
                        <w:left w:val="none" w:sz="0" w:space="0" w:color="auto"/>
                        <w:bottom w:val="none" w:sz="0" w:space="0" w:color="auto"/>
                        <w:right w:val="none" w:sz="0" w:space="0" w:color="auto"/>
                      </w:divBdr>
                    </w:div>
                    <w:div w:id="1411997026">
                      <w:marLeft w:val="0"/>
                      <w:marRight w:val="0"/>
                      <w:marTop w:val="72"/>
                      <w:marBottom w:val="240"/>
                      <w:divBdr>
                        <w:top w:val="none" w:sz="0" w:space="0" w:color="auto"/>
                        <w:left w:val="none" w:sz="0" w:space="0" w:color="auto"/>
                        <w:bottom w:val="none" w:sz="0" w:space="0" w:color="auto"/>
                        <w:right w:val="none" w:sz="0" w:space="0" w:color="auto"/>
                      </w:divBdr>
                    </w:div>
                    <w:div w:id="263421245">
                      <w:marLeft w:val="0"/>
                      <w:marRight w:val="0"/>
                      <w:marTop w:val="72"/>
                      <w:marBottom w:val="240"/>
                      <w:divBdr>
                        <w:top w:val="none" w:sz="0" w:space="0" w:color="auto"/>
                        <w:left w:val="none" w:sz="0" w:space="0" w:color="auto"/>
                        <w:bottom w:val="none" w:sz="0" w:space="0" w:color="auto"/>
                        <w:right w:val="none" w:sz="0" w:space="0" w:color="auto"/>
                      </w:divBdr>
                    </w:div>
                    <w:div w:id="1191453208">
                      <w:marLeft w:val="0"/>
                      <w:marRight w:val="0"/>
                      <w:marTop w:val="72"/>
                      <w:marBottom w:val="240"/>
                      <w:divBdr>
                        <w:top w:val="none" w:sz="0" w:space="0" w:color="auto"/>
                        <w:left w:val="none" w:sz="0" w:space="0" w:color="auto"/>
                        <w:bottom w:val="none" w:sz="0" w:space="0" w:color="auto"/>
                        <w:right w:val="none" w:sz="0" w:space="0" w:color="auto"/>
                      </w:divBdr>
                    </w:div>
                    <w:div w:id="1965228640">
                      <w:marLeft w:val="0"/>
                      <w:marRight w:val="0"/>
                      <w:marTop w:val="72"/>
                      <w:marBottom w:val="240"/>
                      <w:divBdr>
                        <w:top w:val="none" w:sz="0" w:space="0" w:color="auto"/>
                        <w:left w:val="none" w:sz="0" w:space="0" w:color="auto"/>
                        <w:bottom w:val="none" w:sz="0" w:space="0" w:color="auto"/>
                        <w:right w:val="none" w:sz="0" w:space="0" w:color="auto"/>
                      </w:divBdr>
                    </w:div>
                    <w:div w:id="66948065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441998891">
          <w:marLeft w:val="0"/>
          <w:marRight w:val="0"/>
          <w:marTop w:val="240"/>
          <w:marBottom w:val="0"/>
          <w:divBdr>
            <w:top w:val="none" w:sz="0" w:space="0" w:color="auto"/>
            <w:left w:val="none" w:sz="0" w:space="0" w:color="auto"/>
            <w:bottom w:val="none" w:sz="0" w:space="0" w:color="auto"/>
            <w:right w:val="none" w:sz="0" w:space="0" w:color="auto"/>
          </w:divBdr>
        </w:div>
        <w:div w:id="2073581991">
          <w:marLeft w:val="0"/>
          <w:marRight w:val="0"/>
          <w:marTop w:val="240"/>
          <w:marBottom w:val="0"/>
          <w:divBdr>
            <w:top w:val="none" w:sz="0" w:space="0" w:color="auto"/>
            <w:left w:val="none" w:sz="0" w:space="0" w:color="auto"/>
            <w:bottom w:val="none" w:sz="0" w:space="0" w:color="auto"/>
            <w:right w:val="none" w:sz="0" w:space="0" w:color="auto"/>
          </w:divBdr>
          <w:divsChild>
            <w:div w:id="1190333550">
              <w:marLeft w:val="0"/>
              <w:marRight w:val="0"/>
              <w:marTop w:val="72"/>
              <w:marBottom w:val="240"/>
              <w:divBdr>
                <w:top w:val="none" w:sz="0" w:space="0" w:color="auto"/>
                <w:left w:val="none" w:sz="0" w:space="0" w:color="auto"/>
                <w:bottom w:val="none" w:sz="0" w:space="0" w:color="auto"/>
                <w:right w:val="none" w:sz="0" w:space="0" w:color="auto"/>
              </w:divBdr>
            </w:div>
            <w:div w:id="1425569763">
              <w:marLeft w:val="0"/>
              <w:marRight w:val="0"/>
              <w:marTop w:val="72"/>
              <w:marBottom w:val="240"/>
              <w:divBdr>
                <w:top w:val="none" w:sz="0" w:space="0" w:color="auto"/>
                <w:left w:val="none" w:sz="0" w:space="0" w:color="auto"/>
                <w:bottom w:val="none" w:sz="0" w:space="0" w:color="auto"/>
                <w:right w:val="none" w:sz="0" w:space="0" w:color="auto"/>
              </w:divBdr>
            </w:div>
            <w:div w:id="1689018750">
              <w:marLeft w:val="0"/>
              <w:marRight w:val="0"/>
              <w:marTop w:val="72"/>
              <w:marBottom w:val="240"/>
              <w:divBdr>
                <w:top w:val="none" w:sz="0" w:space="0" w:color="auto"/>
                <w:left w:val="none" w:sz="0" w:space="0" w:color="auto"/>
                <w:bottom w:val="none" w:sz="0" w:space="0" w:color="auto"/>
                <w:right w:val="none" w:sz="0" w:space="0" w:color="auto"/>
              </w:divBdr>
            </w:div>
            <w:div w:id="704598639">
              <w:marLeft w:val="0"/>
              <w:marRight w:val="0"/>
              <w:marTop w:val="0"/>
              <w:marBottom w:val="0"/>
              <w:divBdr>
                <w:top w:val="none" w:sz="0" w:space="0" w:color="auto"/>
                <w:left w:val="none" w:sz="0" w:space="0" w:color="auto"/>
                <w:bottom w:val="none" w:sz="0" w:space="0" w:color="auto"/>
                <w:right w:val="none" w:sz="0" w:space="0" w:color="auto"/>
              </w:divBdr>
              <w:divsChild>
                <w:div w:id="920142475">
                  <w:marLeft w:val="0"/>
                  <w:marRight w:val="0"/>
                  <w:marTop w:val="240"/>
                  <w:marBottom w:val="0"/>
                  <w:divBdr>
                    <w:top w:val="none" w:sz="0" w:space="0" w:color="auto"/>
                    <w:left w:val="none" w:sz="0" w:space="0" w:color="auto"/>
                    <w:bottom w:val="none" w:sz="0" w:space="0" w:color="auto"/>
                    <w:right w:val="none" w:sz="0" w:space="0" w:color="auto"/>
                  </w:divBdr>
                </w:div>
                <w:div w:id="783618621">
                  <w:marLeft w:val="0"/>
                  <w:marRight w:val="0"/>
                  <w:marTop w:val="240"/>
                  <w:marBottom w:val="0"/>
                  <w:divBdr>
                    <w:top w:val="none" w:sz="0" w:space="0" w:color="auto"/>
                    <w:left w:val="none" w:sz="0" w:space="0" w:color="auto"/>
                    <w:bottom w:val="none" w:sz="0" w:space="0" w:color="auto"/>
                    <w:right w:val="none" w:sz="0" w:space="0" w:color="auto"/>
                  </w:divBdr>
                  <w:divsChild>
                    <w:div w:id="1922988318">
                      <w:marLeft w:val="0"/>
                      <w:marRight w:val="0"/>
                      <w:marTop w:val="72"/>
                      <w:marBottom w:val="240"/>
                      <w:divBdr>
                        <w:top w:val="none" w:sz="0" w:space="0" w:color="auto"/>
                        <w:left w:val="none" w:sz="0" w:space="0" w:color="auto"/>
                        <w:bottom w:val="none" w:sz="0" w:space="0" w:color="auto"/>
                        <w:right w:val="none" w:sz="0" w:space="0" w:color="auto"/>
                      </w:divBdr>
                    </w:div>
                    <w:div w:id="281234478">
                      <w:marLeft w:val="0"/>
                      <w:marRight w:val="0"/>
                      <w:marTop w:val="72"/>
                      <w:marBottom w:val="240"/>
                      <w:divBdr>
                        <w:top w:val="none" w:sz="0" w:space="0" w:color="auto"/>
                        <w:left w:val="none" w:sz="0" w:space="0" w:color="auto"/>
                        <w:bottom w:val="none" w:sz="0" w:space="0" w:color="auto"/>
                        <w:right w:val="none" w:sz="0" w:space="0" w:color="auto"/>
                      </w:divBdr>
                    </w:div>
                    <w:div w:id="426342353">
                      <w:marLeft w:val="0"/>
                      <w:marRight w:val="0"/>
                      <w:marTop w:val="72"/>
                      <w:marBottom w:val="240"/>
                      <w:divBdr>
                        <w:top w:val="none" w:sz="0" w:space="0" w:color="auto"/>
                        <w:left w:val="none" w:sz="0" w:space="0" w:color="auto"/>
                        <w:bottom w:val="none" w:sz="0" w:space="0" w:color="auto"/>
                        <w:right w:val="none" w:sz="0" w:space="0" w:color="auto"/>
                      </w:divBdr>
                    </w:div>
                    <w:div w:id="840699168">
                      <w:marLeft w:val="0"/>
                      <w:marRight w:val="0"/>
                      <w:marTop w:val="72"/>
                      <w:marBottom w:val="240"/>
                      <w:divBdr>
                        <w:top w:val="none" w:sz="0" w:space="0" w:color="auto"/>
                        <w:left w:val="none" w:sz="0" w:space="0" w:color="auto"/>
                        <w:bottom w:val="none" w:sz="0" w:space="0" w:color="auto"/>
                        <w:right w:val="none" w:sz="0" w:space="0" w:color="auto"/>
                      </w:divBdr>
                    </w:div>
                    <w:div w:id="62066012">
                      <w:marLeft w:val="0"/>
                      <w:marRight w:val="0"/>
                      <w:marTop w:val="72"/>
                      <w:marBottom w:val="240"/>
                      <w:divBdr>
                        <w:top w:val="none" w:sz="0" w:space="0" w:color="auto"/>
                        <w:left w:val="none" w:sz="0" w:space="0" w:color="auto"/>
                        <w:bottom w:val="none" w:sz="0" w:space="0" w:color="auto"/>
                        <w:right w:val="none" w:sz="0" w:space="0" w:color="auto"/>
                      </w:divBdr>
                    </w:div>
                    <w:div w:id="136530413">
                      <w:marLeft w:val="0"/>
                      <w:marRight w:val="0"/>
                      <w:marTop w:val="72"/>
                      <w:marBottom w:val="240"/>
                      <w:divBdr>
                        <w:top w:val="none" w:sz="0" w:space="0" w:color="auto"/>
                        <w:left w:val="none" w:sz="0" w:space="0" w:color="auto"/>
                        <w:bottom w:val="none" w:sz="0" w:space="0" w:color="auto"/>
                        <w:right w:val="none" w:sz="0" w:space="0" w:color="auto"/>
                      </w:divBdr>
                    </w:div>
                    <w:div w:id="366108566">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570965201">
              <w:marLeft w:val="0"/>
              <w:marRight w:val="0"/>
              <w:marTop w:val="0"/>
              <w:marBottom w:val="0"/>
              <w:divBdr>
                <w:top w:val="none" w:sz="0" w:space="0" w:color="auto"/>
                <w:left w:val="none" w:sz="0" w:space="0" w:color="auto"/>
                <w:bottom w:val="none" w:sz="0" w:space="0" w:color="auto"/>
                <w:right w:val="none" w:sz="0" w:space="0" w:color="auto"/>
              </w:divBdr>
              <w:divsChild>
                <w:div w:id="71046861">
                  <w:marLeft w:val="0"/>
                  <w:marRight w:val="0"/>
                  <w:marTop w:val="240"/>
                  <w:marBottom w:val="0"/>
                  <w:divBdr>
                    <w:top w:val="none" w:sz="0" w:space="0" w:color="auto"/>
                    <w:left w:val="none" w:sz="0" w:space="0" w:color="auto"/>
                    <w:bottom w:val="none" w:sz="0" w:space="0" w:color="auto"/>
                    <w:right w:val="none" w:sz="0" w:space="0" w:color="auto"/>
                  </w:divBdr>
                </w:div>
                <w:div w:id="2118668966">
                  <w:marLeft w:val="0"/>
                  <w:marRight w:val="0"/>
                  <w:marTop w:val="240"/>
                  <w:marBottom w:val="0"/>
                  <w:divBdr>
                    <w:top w:val="none" w:sz="0" w:space="0" w:color="auto"/>
                    <w:left w:val="none" w:sz="0" w:space="0" w:color="auto"/>
                    <w:bottom w:val="none" w:sz="0" w:space="0" w:color="auto"/>
                    <w:right w:val="none" w:sz="0" w:space="0" w:color="auto"/>
                  </w:divBdr>
                  <w:divsChild>
                    <w:div w:id="1200554751">
                      <w:marLeft w:val="240"/>
                      <w:marRight w:val="0"/>
                      <w:marTop w:val="0"/>
                      <w:marBottom w:val="72"/>
                      <w:divBdr>
                        <w:top w:val="none" w:sz="0" w:space="0" w:color="auto"/>
                        <w:left w:val="none" w:sz="0" w:space="0" w:color="auto"/>
                        <w:bottom w:val="none" w:sz="0" w:space="0" w:color="auto"/>
                        <w:right w:val="none" w:sz="0" w:space="0" w:color="auto"/>
                      </w:divBdr>
                    </w:div>
                    <w:div w:id="1788503747">
                      <w:marLeft w:val="240"/>
                      <w:marRight w:val="0"/>
                      <w:marTop w:val="0"/>
                      <w:marBottom w:val="72"/>
                      <w:divBdr>
                        <w:top w:val="none" w:sz="0" w:space="0" w:color="auto"/>
                        <w:left w:val="none" w:sz="0" w:space="0" w:color="auto"/>
                        <w:bottom w:val="none" w:sz="0" w:space="0" w:color="auto"/>
                        <w:right w:val="none" w:sz="0" w:space="0" w:color="auto"/>
                      </w:divBdr>
                    </w:div>
                    <w:div w:id="2124418417">
                      <w:marLeft w:val="240"/>
                      <w:marRight w:val="0"/>
                      <w:marTop w:val="0"/>
                      <w:marBottom w:val="72"/>
                      <w:divBdr>
                        <w:top w:val="none" w:sz="0" w:space="0" w:color="auto"/>
                        <w:left w:val="none" w:sz="0" w:space="0" w:color="auto"/>
                        <w:bottom w:val="none" w:sz="0" w:space="0" w:color="auto"/>
                        <w:right w:val="none" w:sz="0" w:space="0" w:color="auto"/>
                      </w:divBdr>
                    </w:div>
                    <w:div w:id="919749104">
                      <w:marLeft w:val="240"/>
                      <w:marRight w:val="0"/>
                      <w:marTop w:val="0"/>
                      <w:marBottom w:val="72"/>
                      <w:divBdr>
                        <w:top w:val="none" w:sz="0" w:space="0" w:color="auto"/>
                        <w:left w:val="none" w:sz="0" w:space="0" w:color="auto"/>
                        <w:bottom w:val="none" w:sz="0" w:space="0" w:color="auto"/>
                        <w:right w:val="none" w:sz="0" w:space="0" w:color="auto"/>
                      </w:divBdr>
                    </w:div>
                    <w:div w:id="725184876">
                      <w:marLeft w:val="240"/>
                      <w:marRight w:val="0"/>
                      <w:marTop w:val="0"/>
                      <w:marBottom w:val="72"/>
                      <w:divBdr>
                        <w:top w:val="none" w:sz="0" w:space="0" w:color="auto"/>
                        <w:left w:val="none" w:sz="0" w:space="0" w:color="auto"/>
                        <w:bottom w:val="none" w:sz="0" w:space="0" w:color="auto"/>
                        <w:right w:val="none" w:sz="0" w:space="0" w:color="auto"/>
                      </w:divBdr>
                    </w:div>
                    <w:div w:id="1577977436">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1092169252">
              <w:marLeft w:val="0"/>
              <w:marRight w:val="0"/>
              <w:marTop w:val="0"/>
              <w:marBottom w:val="0"/>
              <w:divBdr>
                <w:top w:val="none" w:sz="0" w:space="0" w:color="auto"/>
                <w:left w:val="none" w:sz="0" w:space="0" w:color="auto"/>
                <w:bottom w:val="none" w:sz="0" w:space="0" w:color="auto"/>
                <w:right w:val="none" w:sz="0" w:space="0" w:color="auto"/>
              </w:divBdr>
              <w:divsChild>
                <w:div w:id="2063751717">
                  <w:marLeft w:val="0"/>
                  <w:marRight w:val="0"/>
                  <w:marTop w:val="240"/>
                  <w:marBottom w:val="0"/>
                  <w:divBdr>
                    <w:top w:val="none" w:sz="0" w:space="0" w:color="auto"/>
                    <w:left w:val="none" w:sz="0" w:space="0" w:color="auto"/>
                    <w:bottom w:val="none" w:sz="0" w:space="0" w:color="auto"/>
                    <w:right w:val="none" w:sz="0" w:space="0" w:color="auto"/>
                  </w:divBdr>
                </w:div>
                <w:div w:id="1424301093">
                  <w:marLeft w:val="0"/>
                  <w:marRight w:val="0"/>
                  <w:marTop w:val="240"/>
                  <w:marBottom w:val="0"/>
                  <w:divBdr>
                    <w:top w:val="none" w:sz="0" w:space="0" w:color="auto"/>
                    <w:left w:val="none" w:sz="0" w:space="0" w:color="auto"/>
                    <w:bottom w:val="none" w:sz="0" w:space="0" w:color="auto"/>
                    <w:right w:val="none" w:sz="0" w:space="0" w:color="auto"/>
                  </w:divBdr>
                  <w:divsChild>
                    <w:div w:id="1888488218">
                      <w:marLeft w:val="0"/>
                      <w:marRight w:val="0"/>
                      <w:marTop w:val="72"/>
                      <w:marBottom w:val="240"/>
                      <w:divBdr>
                        <w:top w:val="none" w:sz="0" w:space="0" w:color="auto"/>
                        <w:left w:val="none" w:sz="0" w:space="0" w:color="auto"/>
                        <w:bottom w:val="none" w:sz="0" w:space="0" w:color="auto"/>
                        <w:right w:val="none" w:sz="0" w:space="0" w:color="auto"/>
                      </w:divBdr>
                    </w:div>
                    <w:div w:id="31418695">
                      <w:marLeft w:val="0"/>
                      <w:marRight w:val="0"/>
                      <w:marTop w:val="72"/>
                      <w:marBottom w:val="240"/>
                      <w:divBdr>
                        <w:top w:val="none" w:sz="0" w:space="0" w:color="auto"/>
                        <w:left w:val="none" w:sz="0" w:space="0" w:color="auto"/>
                        <w:bottom w:val="none" w:sz="0" w:space="0" w:color="auto"/>
                        <w:right w:val="none" w:sz="0" w:space="0" w:color="auto"/>
                      </w:divBdr>
                    </w:div>
                    <w:div w:id="195057599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42664489">
              <w:marLeft w:val="0"/>
              <w:marRight w:val="0"/>
              <w:marTop w:val="0"/>
              <w:marBottom w:val="0"/>
              <w:divBdr>
                <w:top w:val="none" w:sz="0" w:space="0" w:color="auto"/>
                <w:left w:val="none" w:sz="0" w:space="0" w:color="auto"/>
                <w:bottom w:val="none" w:sz="0" w:space="0" w:color="auto"/>
                <w:right w:val="none" w:sz="0" w:space="0" w:color="auto"/>
              </w:divBdr>
              <w:divsChild>
                <w:div w:id="985401083">
                  <w:marLeft w:val="0"/>
                  <w:marRight w:val="0"/>
                  <w:marTop w:val="240"/>
                  <w:marBottom w:val="0"/>
                  <w:divBdr>
                    <w:top w:val="none" w:sz="0" w:space="0" w:color="auto"/>
                    <w:left w:val="none" w:sz="0" w:space="0" w:color="auto"/>
                    <w:bottom w:val="none" w:sz="0" w:space="0" w:color="auto"/>
                    <w:right w:val="none" w:sz="0" w:space="0" w:color="auto"/>
                  </w:divBdr>
                </w:div>
                <w:div w:id="876773027">
                  <w:marLeft w:val="0"/>
                  <w:marRight w:val="0"/>
                  <w:marTop w:val="240"/>
                  <w:marBottom w:val="0"/>
                  <w:divBdr>
                    <w:top w:val="none" w:sz="0" w:space="0" w:color="auto"/>
                    <w:left w:val="none" w:sz="0" w:space="0" w:color="auto"/>
                    <w:bottom w:val="none" w:sz="0" w:space="0" w:color="auto"/>
                    <w:right w:val="none" w:sz="0" w:space="0" w:color="auto"/>
                  </w:divBdr>
                  <w:divsChild>
                    <w:div w:id="89545791">
                      <w:marLeft w:val="0"/>
                      <w:marRight w:val="0"/>
                      <w:marTop w:val="72"/>
                      <w:marBottom w:val="240"/>
                      <w:divBdr>
                        <w:top w:val="none" w:sz="0" w:space="0" w:color="auto"/>
                        <w:left w:val="none" w:sz="0" w:space="0" w:color="auto"/>
                        <w:bottom w:val="none" w:sz="0" w:space="0" w:color="auto"/>
                        <w:right w:val="none" w:sz="0" w:space="0" w:color="auto"/>
                      </w:divBdr>
                    </w:div>
                    <w:div w:id="100953888">
                      <w:marLeft w:val="0"/>
                      <w:marRight w:val="0"/>
                      <w:marTop w:val="72"/>
                      <w:marBottom w:val="240"/>
                      <w:divBdr>
                        <w:top w:val="none" w:sz="0" w:space="0" w:color="auto"/>
                        <w:left w:val="none" w:sz="0" w:space="0" w:color="auto"/>
                        <w:bottom w:val="none" w:sz="0" w:space="0" w:color="auto"/>
                        <w:right w:val="none" w:sz="0" w:space="0" w:color="auto"/>
                      </w:divBdr>
                    </w:div>
                    <w:div w:id="924454945">
                      <w:marLeft w:val="0"/>
                      <w:marRight w:val="0"/>
                      <w:marTop w:val="72"/>
                      <w:marBottom w:val="240"/>
                      <w:divBdr>
                        <w:top w:val="none" w:sz="0" w:space="0" w:color="auto"/>
                        <w:left w:val="none" w:sz="0" w:space="0" w:color="auto"/>
                        <w:bottom w:val="none" w:sz="0" w:space="0" w:color="auto"/>
                        <w:right w:val="none" w:sz="0" w:space="0" w:color="auto"/>
                      </w:divBdr>
                    </w:div>
                    <w:div w:id="1072509125">
                      <w:marLeft w:val="0"/>
                      <w:marRight w:val="0"/>
                      <w:marTop w:val="72"/>
                      <w:marBottom w:val="240"/>
                      <w:divBdr>
                        <w:top w:val="none" w:sz="0" w:space="0" w:color="auto"/>
                        <w:left w:val="none" w:sz="0" w:space="0" w:color="auto"/>
                        <w:bottom w:val="none" w:sz="0" w:space="0" w:color="auto"/>
                        <w:right w:val="none" w:sz="0" w:space="0" w:color="auto"/>
                      </w:divBdr>
                    </w:div>
                    <w:div w:id="268125103">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15112023">
              <w:marLeft w:val="0"/>
              <w:marRight w:val="0"/>
              <w:marTop w:val="0"/>
              <w:marBottom w:val="0"/>
              <w:divBdr>
                <w:top w:val="none" w:sz="0" w:space="0" w:color="auto"/>
                <w:left w:val="none" w:sz="0" w:space="0" w:color="auto"/>
                <w:bottom w:val="none" w:sz="0" w:space="0" w:color="auto"/>
                <w:right w:val="none" w:sz="0" w:space="0" w:color="auto"/>
              </w:divBdr>
              <w:divsChild>
                <w:div w:id="680812155">
                  <w:marLeft w:val="0"/>
                  <w:marRight w:val="0"/>
                  <w:marTop w:val="240"/>
                  <w:marBottom w:val="0"/>
                  <w:divBdr>
                    <w:top w:val="none" w:sz="0" w:space="0" w:color="auto"/>
                    <w:left w:val="none" w:sz="0" w:space="0" w:color="auto"/>
                    <w:bottom w:val="none" w:sz="0" w:space="0" w:color="auto"/>
                    <w:right w:val="none" w:sz="0" w:space="0" w:color="auto"/>
                  </w:divBdr>
                </w:div>
                <w:div w:id="1646616263">
                  <w:marLeft w:val="0"/>
                  <w:marRight w:val="0"/>
                  <w:marTop w:val="240"/>
                  <w:marBottom w:val="0"/>
                  <w:divBdr>
                    <w:top w:val="none" w:sz="0" w:space="0" w:color="auto"/>
                    <w:left w:val="none" w:sz="0" w:space="0" w:color="auto"/>
                    <w:bottom w:val="none" w:sz="0" w:space="0" w:color="auto"/>
                    <w:right w:val="none" w:sz="0" w:space="0" w:color="auto"/>
                  </w:divBdr>
                  <w:divsChild>
                    <w:div w:id="54548503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49126686">
              <w:marLeft w:val="0"/>
              <w:marRight w:val="0"/>
              <w:marTop w:val="0"/>
              <w:marBottom w:val="0"/>
              <w:divBdr>
                <w:top w:val="none" w:sz="0" w:space="0" w:color="auto"/>
                <w:left w:val="none" w:sz="0" w:space="0" w:color="auto"/>
                <w:bottom w:val="none" w:sz="0" w:space="0" w:color="auto"/>
                <w:right w:val="none" w:sz="0" w:space="0" w:color="auto"/>
              </w:divBdr>
              <w:divsChild>
                <w:div w:id="1073314443">
                  <w:marLeft w:val="0"/>
                  <w:marRight w:val="0"/>
                  <w:marTop w:val="240"/>
                  <w:marBottom w:val="0"/>
                  <w:divBdr>
                    <w:top w:val="none" w:sz="0" w:space="0" w:color="auto"/>
                    <w:left w:val="none" w:sz="0" w:space="0" w:color="auto"/>
                    <w:bottom w:val="none" w:sz="0" w:space="0" w:color="auto"/>
                    <w:right w:val="none" w:sz="0" w:space="0" w:color="auto"/>
                  </w:divBdr>
                </w:div>
                <w:div w:id="618335787">
                  <w:marLeft w:val="0"/>
                  <w:marRight w:val="0"/>
                  <w:marTop w:val="240"/>
                  <w:marBottom w:val="0"/>
                  <w:divBdr>
                    <w:top w:val="none" w:sz="0" w:space="0" w:color="auto"/>
                    <w:left w:val="none" w:sz="0" w:space="0" w:color="auto"/>
                    <w:bottom w:val="none" w:sz="0" w:space="0" w:color="auto"/>
                    <w:right w:val="none" w:sz="0" w:space="0" w:color="auto"/>
                  </w:divBdr>
                  <w:divsChild>
                    <w:div w:id="28176882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499420827">
              <w:marLeft w:val="0"/>
              <w:marRight w:val="0"/>
              <w:marTop w:val="0"/>
              <w:marBottom w:val="0"/>
              <w:divBdr>
                <w:top w:val="none" w:sz="0" w:space="0" w:color="auto"/>
                <w:left w:val="none" w:sz="0" w:space="0" w:color="auto"/>
                <w:bottom w:val="none" w:sz="0" w:space="0" w:color="auto"/>
                <w:right w:val="none" w:sz="0" w:space="0" w:color="auto"/>
              </w:divBdr>
              <w:divsChild>
                <w:div w:id="684478695">
                  <w:marLeft w:val="0"/>
                  <w:marRight w:val="0"/>
                  <w:marTop w:val="240"/>
                  <w:marBottom w:val="0"/>
                  <w:divBdr>
                    <w:top w:val="none" w:sz="0" w:space="0" w:color="auto"/>
                    <w:left w:val="none" w:sz="0" w:space="0" w:color="auto"/>
                    <w:bottom w:val="none" w:sz="0" w:space="0" w:color="auto"/>
                    <w:right w:val="none" w:sz="0" w:space="0" w:color="auto"/>
                  </w:divBdr>
                </w:div>
                <w:div w:id="459303489">
                  <w:marLeft w:val="0"/>
                  <w:marRight w:val="0"/>
                  <w:marTop w:val="240"/>
                  <w:marBottom w:val="0"/>
                  <w:divBdr>
                    <w:top w:val="none" w:sz="0" w:space="0" w:color="auto"/>
                    <w:left w:val="none" w:sz="0" w:space="0" w:color="auto"/>
                    <w:bottom w:val="none" w:sz="0" w:space="0" w:color="auto"/>
                    <w:right w:val="none" w:sz="0" w:space="0" w:color="auto"/>
                  </w:divBdr>
                  <w:divsChild>
                    <w:div w:id="1680500490">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525217000">
              <w:marLeft w:val="0"/>
              <w:marRight w:val="0"/>
              <w:marTop w:val="0"/>
              <w:marBottom w:val="0"/>
              <w:divBdr>
                <w:top w:val="none" w:sz="0" w:space="0" w:color="auto"/>
                <w:left w:val="none" w:sz="0" w:space="0" w:color="auto"/>
                <w:bottom w:val="none" w:sz="0" w:space="0" w:color="auto"/>
                <w:right w:val="none" w:sz="0" w:space="0" w:color="auto"/>
              </w:divBdr>
              <w:divsChild>
                <w:div w:id="1176075167">
                  <w:marLeft w:val="0"/>
                  <w:marRight w:val="0"/>
                  <w:marTop w:val="240"/>
                  <w:marBottom w:val="0"/>
                  <w:divBdr>
                    <w:top w:val="none" w:sz="0" w:space="0" w:color="auto"/>
                    <w:left w:val="none" w:sz="0" w:space="0" w:color="auto"/>
                    <w:bottom w:val="none" w:sz="0" w:space="0" w:color="auto"/>
                    <w:right w:val="none" w:sz="0" w:space="0" w:color="auto"/>
                  </w:divBdr>
                </w:div>
                <w:div w:id="1524976479">
                  <w:marLeft w:val="0"/>
                  <w:marRight w:val="0"/>
                  <w:marTop w:val="240"/>
                  <w:marBottom w:val="0"/>
                  <w:divBdr>
                    <w:top w:val="none" w:sz="0" w:space="0" w:color="auto"/>
                    <w:left w:val="none" w:sz="0" w:space="0" w:color="auto"/>
                    <w:bottom w:val="none" w:sz="0" w:space="0" w:color="auto"/>
                    <w:right w:val="none" w:sz="0" w:space="0" w:color="auto"/>
                  </w:divBdr>
                  <w:divsChild>
                    <w:div w:id="851919000">
                      <w:marLeft w:val="0"/>
                      <w:marRight w:val="0"/>
                      <w:marTop w:val="72"/>
                      <w:marBottom w:val="240"/>
                      <w:divBdr>
                        <w:top w:val="none" w:sz="0" w:space="0" w:color="auto"/>
                        <w:left w:val="none" w:sz="0" w:space="0" w:color="auto"/>
                        <w:bottom w:val="none" w:sz="0" w:space="0" w:color="auto"/>
                        <w:right w:val="none" w:sz="0" w:space="0" w:color="auto"/>
                      </w:divBdr>
                    </w:div>
                    <w:div w:id="39158825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692148051">
              <w:marLeft w:val="0"/>
              <w:marRight w:val="0"/>
              <w:marTop w:val="0"/>
              <w:marBottom w:val="0"/>
              <w:divBdr>
                <w:top w:val="none" w:sz="0" w:space="0" w:color="auto"/>
                <w:left w:val="none" w:sz="0" w:space="0" w:color="auto"/>
                <w:bottom w:val="none" w:sz="0" w:space="0" w:color="auto"/>
                <w:right w:val="none" w:sz="0" w:space="0" w:color="auto"/>
              </w:divBdr>
              <w:divsChild>
                <w:div w:id="1588417710">
                  <w:marLeft w:val="0"/>
                  <w:marRight w:val="0"/>
                  <w:marTop w:val="240"/>
                  <w:marBottom w:val="0"/>
                  <w:divBdr>
                    <w:top w:val="none" w:sz="0" w:space="0" w:color="auto"/>
                    <w:left w:val="none" w:sz="0" w:space="0" w:color="auto"/>
                    <w:bottom w:val="none" w:sz="0" w:space="0" w:color="auto"/>
                    <w:right w:val="none" w:sz="0" w:space="0" w:color="auto"/>
                  </w:divBdr>
                </w:div>
                <w:div w:id="2147240724">
                  <w:marLeft w:val="0"/>
                  <w:marRight w:val="0"/>
                  <w:marTop w:val="240"/>
                  <w:marBottom w:val="0"/>
                  <w:divBdr>
                    <w:top w:val="none" w:sz="0" w:space="0" w:color="auto"/>
                    <w:left w:val="none" w:sz="0" w:space="0" w:color="auto"/>
                    <w:bottom w:val="none" w:sz="0" w:space="0" w:color="auto"/>
                    <w:right w:val="none" w:sz="0" w:space="0" w:color="auto"/>
                  </w:divBdr>
                  <w:divsChild>
                    <w:div w:id="708799569">
                      <w:marLeft w:val="0"/>
                      <w:marRight w:val="0"/>
                      <w:marTop w:val="72"/>
                      <w:marBottom w:val="240"/>
                      <w:divBdr>
                        <w:top w:val="none" w:sz="0" w:space="0" w:color="auto"/>
                        <w:left w:val="none" w:sz="0" w:space="0" w:color="auto"/>
                        <w:bottom w:val="none" w:sz="0" w:space="0" w:color="auto"/>
                        <w:right w:val="none" w:sz="0" w:space="0" w:color="auto"/>
                      </w:divBdr>
                    </w:div>
                    <w:div w:id="2127772964">
                      <w:marLeft w:val="0"/>
                      <w:marRight w:val="0"/>
                      <w:marTop w:val="72"/>
                      <w:marBottom w:val="240"/>
                      <w:divBdr>
                        <w:top w:val="none" w:sz="0" w:space="0" w:color="auto"/>
                        <w:left w:val="none" w:sz="0" w:space="0" w:color="auto"/>
                        <w:bottom w:val="none" w:sz="0" w:space="0" w:color="auto"/>
                        <w:right w:val="none" w:sz="0" w:space="0" w:color="auto"/>
                      </w:divBdr>
                    </w:div>
                    <w:div w:id="491142152">
                      <w:marLeft w:val="0"/>
                      <w:marRight w:val="0"/>
                      <w:marTop w:val="72"/>
                      <w:marBottom w:val="240"/>
                      <w:divBdr>
                        <w:top w:val="none" w:sz="0" w:space="0" w:color="auto"/>
                        <w:left w:val="none" w:sz="0" w:space="0" w:color="auto"/>
                        <w:bottom w:val="none" w:sz="0" w:space="0" w:color="auto"/>
                        <w:right w:val="none" w:sz="0" w:space="0" w:color="auto"/>
                      </w:divBdr>
                    </w:div>
                    <w:div w:id="637609638">
                      <w:marLeft w:val="0"/>
                      <w:marRight w:val="0"/>
                      <w:marTop w:val="72"/>
                      <w:marBottom w:val="240"/>
                      <w:divBdr>
                        <w:top w:val="none" w:sz="0" w:space="0" w:color="auto"/>
                        <w:left w:val="none" w:sz="0" w:space="0" w:color="auto"/>
                        <w:bottom w:val="none" w:sz="0" w:space="0" w:color="auto"/>
                        <w:right w:val="none" w:sz="0" w:space="0" w:color="auto"/>
                      </w:divBdr>
                    </w:div>
                    <w:div w:id="1132862225">
                      <w:marLeft w:val="0"/>
                      <w:marRight w:val="0"/>
                      <w:marTop w:val="72"/>
                      <w:marBottom w:val="240"/>
                      <w:divBdr>
                        <w:top w:val="none" w:sz="0" w:space="0" w:color="auto"/>
                        <w:left w:val="none" w:sz="0" w:space="0" w:color="auto"/>
                        <w:bottom w:val="none" w:sz="0" w:space="0" w:color="auto"/>
                        <w:right w:val="none" w:sz="0" w:space="0" w:color="auto"/>
                      </w:divBdr>
                    </w:div>
                    <w:div w:id="1731806653">
                      <w:marLeft w:val="0"/>
                      <w:marRight w:val="0"/>
                      <w:marTop w:val="72"/>
                      <w:marBottom w:val="240"/>
                      <w:divBdr>
                        <w:top w:val="none" w:sz="0" w:space="0" w:color="auto"/>
                        <w:left w:val="none" w:sz="0" w:space="0" w:color="auto"/>
                        <w:bottom w:val="none" w:sz="0" w:space="0" w:color="auto"/>
                        <w:right w:val="none" w:sz="0" w:space="0" w:color="auto"/>
                      </w:divBdr>
                    </w:div>
                    <w:div w:id="317654363">
                      <w:marLeft w:val="0"/>
                      <w:marRight w:val="0"/>
                      <w:marTop w:val="72"/>
                      <w:marBottom w:val="240"/>
                      <w:divBdr>
                        <w:top w:val="none" w:sz="0" w:space="0" w:color="auto"/>
                        <w:left w:val="none" w:sz="0" w:space="0" w:color="auto"/>
                        <w:bottom w:val="none" w:sz="0" w:space="0" w:color="auto"/>
                        <w:right w:val="none" w:sz="0" w:space="0" w:color="auto"/>
                      </w:divBdr>
                    </w:div>
                    <w:div w:id="214007539">
                      <w:marLeft w:val="0"/>
                      <w:marRight w:val="0"/>
                      <w:marTop w:val="72"/>
                      <w:marBottom w:val="240"/>
                      <w:divBdr>
                        <w:top w:val="none" w:sz="0" w:space="0" w:color="auto"/>
                        <w:left w:val="none" w:sz="0" w:space="0" w:color="auto"/>
                        <w:bottom w:val="none" w:sz="0" w:space="0" w:color="auto"/>
                        <w:right w:val="none" w:sz="0" w:space="0" w:color="auto"/>
                      </w:divBdr>
                    </w:div>
                    <w:div w:id="1513446789">
                      <w:marLeft w:val="0"/>
                      <w:marRight w:val="0"/>
                      <w:marTop w:val="72"/>
                      <w:marBottom w:val="240"/>
                      <w:divBdr>
                        <w:top w:val="none" w:sz="0" w:space="0" w:color="auto"/>
                        <w:left w:val="none" w:sz="0" w:space="0" w:color="auto"/>
                        <w:bottom w:val="none" w:sz="0" w:space="0" w:color="auto"/>
                        <w:right w:val="none" w:sz="0" w:space="0" w:color="auto"/>
                      </w:divBdr>
                    </w:div>
                    <w:div w:id="1312752461">
                      <w:marLeft w:val="0"/>
                      <w:marRight w:val="0"/>
                      <w:marTop w:val="72"/>
                      <w:marBottom w:val="240"/>
                      <w:divBdr>
                        <w:top w:val="none" w:sz="0" w:space="0" w:color="auto"/>
                        <w:left w:val="none" w:sz="0" w:space="0" w:color="auto"/>
                        <w:bottom w:val="none" w:sz="0" w:space="0" w:color="auto"/>
                        <w:right w:val="none" w:sz="0" w:space="0" w:color="auto"/>
                      </w:divBdr>
                    </w:div>
                    <w:div w:id="467669453">
                      <w:marLeft w:val="0"/>
                      <w:marRight w:val="0"/>
                      <w:marTop w:val="72"/>
                      <w:marBottom w:val="240"/>
                      <w:divBdr>
                        <w:top w:val="none" w:sz="0" w:space="0" w:color="auto"/>
                        <w:left w:val="none" w:sz="0" w:space="0" w:color="auto"/>
                        <w:bottom w:val="none" w:sz="0" w:space="0" w:color="auto"/>
                        <w:right w:val="none" w:sz="0" w:space="0" w:color="auto"/>
                      </w:divBdr>
                    </w:div>
                    <w:div w:id="1784688097">
                      <w:marLeft w:val="0"/>
                      <w:marRight w:val="0"/>
                      <w:marTop w:val="72"/>
                      <w:marBottom w:val="240"/>
                      <w:divBdr>
                        <w:top w:val="none" w:sz="0" w:space="0" w:color="auto"/>
                        <w:left w:val="none" w:sz="0" w:space="0" w:color="auto"/>
                        <w:bottom w:val="none" w:sz="0" w:space="0" w:color="auto"/>
                        <w:right w:val="none" w:sz="0" w:space="0" w:color="auto"/>
                      </w:divBdr>
                    </w:div>
                    <w:div w:id="856189484">
                      <w:marLeft w:val="0"/>
                      <w:marRight w:val="0"/>
                      <w:marTop w:val="72"/>
                      <w:marBottom w:val="240"/>
                      <w:divBdr>
                        <w:top w:val="none" w:sz="0" w:space="0" w:color="auto"/>
                        <w:left w:val="none" w:sz="0" w:space="0" w:color="auto"/>
                        <w:bottom w:val="none" w:sz="0" w:space="0" w:color="auto"/>
                        <w:right w:val="none" w:sz="0" w:space="0" w:color="auto"/>
                      </w:divBdr>
                    </w:div>
                    <w:div w:id="1316451537">
                      <w:marLeft w:val="0"/>
                      <w:marRight w:val="0"/>
                      <w:marTop w:val="72"/>
                      <w:marBottom w:val="240"/>
                      <w:divBdr>
                        <w:top w:val="none" w:sz="0" w:space="0" w:color="auto"/>
                        <w:left w:val="none" w:sz="0" w:space="0" w:color="auto"/>
                        <w:bottom w:val="none" w:sz="0" w:space="0" w:color="auto"/>
                        <w:right w:val="none" w:sz="0" w:space="0" w:color="auto"/>
                      </w:divBdr>
                    </w:div>
                    <w:div w:id="310335696">
                      <w:marLeft w:val="0"/>
                      <w:marRight w:val="0"/>
                      <w:marTop w:val="72"/>
                      <w:marBottom w:val="240"/>
                      <w:divBdr>
                        <w:top w:val="none" w:sz="0" w:space="0" w:color="auto"/>
                        <w:left w:val="none" w:sz="0" w:space="0" w:color="auto"/>
                        <w:bottom w:val="none" w:sz="0" w:space="0" w:color="auto"/>
                        <w:right w:val="none" w:sz="0" w:space="0" w:color="auto"/>
                      </w:divBdr>
                    </w:div>
                    <w:div w:id="881986602">
                      <w:marLeft w:val="0"/>
                      <w:marRight w:val="0"/>
                      <w:marTop w:val="72"/>
                      <w:marBottom w:val="240"/>
                      <w:divBdr>
                        <w:top w:val="none" w:sz="0" w:space="0" w:color="auto"/>
                        <w:left w:val="none" w:sz="0" w:space="0" w:color="auto"/>
                        <w:bottom w:val="none" w:sz="0" w:space="0" w:color="auto"/>
                        <w:right w:val="none" w:sz="0" w:space="0" w:color="auto"/>
                      </w:divBdr>
                    </w:div>
                    <w:div w:id="976572677">
                      <w:marLeft w:val="0"/>
                      <w:marRight w:val="0"/>
                      <w:marTop w:val="72"/>
                      <w:marBottom w:val="240"/>
                      <w:divBdr>
                        <w:top w:val="none" w:sz="0" w:space="0" w:color="auto"/>
                        <w:left w:val="none" w:sz="0" w:space="0" w:color="auto"/>
                        <w:bottom w:val="none" w:sz="0" w:space="0" w:color="auto"/>
                        <w:right w:val="none" w:sz="0" w:space="0" w:color="auto"/>
                      </w:divBdr>
                    </w:div>
                    <w:div w:id="1476289698">
                      <w:marLeft w:val="0"/>
                      <w:marRight w:val="0"/>
                      <w:marTop w:val="72"/>
                      <w:marBottom w:val="240"/>
                      <w:divBdr>
                        <w:top w:val="none" w:sz="0" w:space="0" w:color="auto"/>
                        <w:left w:val="none" w:sz="0" w:space="0" w:color="auto"/>
                        <w:bottom w:val="none" w:sz="0" w:space="0" w:color="auto"/>
                        <w:right w:val="none" w:sz="0" w:space="0" w:color="auto"/>
                      </w:divBdr>
                    </w:div>
                    <w:div w:id="1203904834">
                      <w:marLeft w:val="0"/>
                      <w:marRight w:val="0"/>
                      <w:marTop w:val="72"/>
                      <w:marBottom w:val="240"/>
                      <w:divBdr>
                        <w:top w:val="none" w:sz="0" w:space="0" w:color="auto"/>
                        <w:left w:val="none" w:sz="0" w:space="0" w:color="auto"/>
                        <w:bottom w:val="none" w:sz="0" w:space="0" w:color="auto"/>
                        <w:right w:val="none" w:sz="0" w:space="0" w:color="auto"/>
                      </w:divBdr>
                    </w:div>
                    <w:div w:id="17510066">
                      <w:marLeft w:val="0"/>
                      <w:marRight w:val="0"/>
                      <w:marTop w:val="72"/>
                      <w:marBottom w:val="240"/>
                      <w:divBdr>
                        <w:top w:val="none" w:sz="0" w:space="0" w:color="auto"/>
                        <w:left w:val="none" w:sz="0" w:space="0" w:color="auto"/>
                        <w:bottom w:val="none" w:sz="0" w:space="0" w:color="auto"/>
                        <w:right w:val="none" w:sz="0" w:space="0" w:color="auto"/>
                      </w:divBdr>
                    </w:div>
                    <w:div w:id="161703322">
                      <w:marLeft w:val="0"/>
                      <w:marRight w:val="0"/>
                      <w:marTop w:val="72"/>
                      <w:marBottom w:val="240"/>
                      <w:divBdr>
                        <w:top w:val="none" w:sz="0" w:space="0" w:color="auto"/>
                        <w:left w:val="none" w:sz="0" w:space="0" w:color="auto"/>
                        <w:bottom w:val="none" w:sz="0" w:space="0" w:color="auto"/>
                        <w:right w:val="none" w:sz="0" w:space="0" w:color="auto"/>
                      </w:divBdr>
                    </w:div>
                    <w:div w:id="1739356121">
                      <w:marLeft w:val="0"/>
                      <w:marRight w:val="0"/>
                      <w:marTop w:val="72"/>
                      <w:marBottom w:val="240"/>
                      <w:divBdr>
                        <w:top w:val="none" w:sz="0" w:space="0" w:color="auto"/>
                        <w:left w:val="none" w:sz="0" w:space="0" w:color="auto"/>
                        <w:bottom w:val="none" w:sz="0" w:space="0" w:color="auto"/>
                        <w:right w:val="none" w:sz="0" w:space="0" w:color="auto"/>
                      </w:divBdr>
                    </w:div>
                    <w:div w:id="1698963611">
                      <w:marLeft w:val="0"/>
                      <w:marRight w:val="0"/>
                      <w:marTop w:val="72"/>
                      <w:marBottom w:val="240"/>
                      <w:divBdr>
                        <w:top w:val="none" w:sz="0" w:space="0" w:color="auto"/>
                        <w:left w:val="none" w:sz="0" w:space="0" w:color="auto"/>
                        <w:bottom w:val="none" w:sz="0" w:space="0" w:color="auto"/>
                        <w:right w:val="none" w:sz="0" w:space="0" w:color="auto"/>
                      </w:divBdr>
                    </w:div>
                    <w:div w:id="2004045460">
                      <w:marLeft w:val="0"/>
                      <w:marRight w:val="0"/>
                      <w:marTop w:val="72"/>
                      <w:marBottom w:val="240"/>
                      <w:divBdr>
                        <w:top w:val="none" w:sz="0" w:space="0" w:color="auto"/>
                        <w:left w:val="none" w:sz="0" w:space="0" w:color="auto"/>
                        <w:bottom w:val="none" w:sz="0" w:space="0" w:color="auto"/>
                        <w:right w:val="none" w:sz="0" w:space="0" w:color="auto"/>
                      </w:divBdr>
                    </w:div>
                    <w:div w:id="740375616">
                      <w:marLeft w:val="0"/>
                      <w:marRight w:val="0"/>
                      <w:marTop w:val="72"/>
                      <w:marBottom w:val="240"/>
                      <w:divBdr>
                        <w:top w:val="none" w:sz="0" w:space="0" w:color="auto"/>
                        <w:left w:val="none" w:sz="0" w:space="0" w:color="auto"/>
                        <w:bottom w:val="none" w:sz="0" w:space="0" w:color="auto"/>
                        <w:right w:val="none" w:sz="0" w:space="0" w:color="auto"/>
                      </w:divBdr>
                    </w:div>
                    <w:div w:id="1872304393">
                      <w:marLeft w:val="0"/>
                      <w:marRight w:val="0"/>
                      <w:marTop w:val="72"/>
                      <w:marBottom w:val="240"/>
                      <w:divBdr>
                        <w:top w:val="none" w:sz="0" w:space="0" w:color="auto"/>
                        <w:left w:val="none" w:sz="0" w:space="0" w:color="auto"/>
                        <w:bottom w:val="none" w:sz="0" w:space="0" w:color="auto"/>
                        <w:right w:val="none" w:sz="0" w:space="0" w:color="auto"/>
                      </w:divBdr>
                    </w:div>
                    <w:div w:id="2140829833">
                      <w:marLeft w:val="0"/>
                      <w:marRight w:val="0"/>
                      <w:marTop w:val="72"/>
                      <w:marBottom w:val="240"/>
                      <w:divBdr>
                        <w:top w:val="none" w:sz="0" w:space="0" w:color="auto"/>
                        <w:left w:val="none" w:sz="0" w:space="0" w:color="auto"/>
                        <w:bottom w:val="none" w:sz="0" w:space="0" w:color="auto"/>
                        <w:right w:val="none" w:sz="0" w:space="0" w:color="auto"/>
                      </w:divBdr>
                    </w:div>
                    <w:div w:id="1086732513">
                      <w:marLeft w:val="0"/>
                      <w:marRight w:val="0"/>
                      <w:marTop w:val="72"/>
                      <w:marBottom w:val="240"/>
                      <w:divBdr>
                        <w:top w:val="none" w:sz="0" w:space="0" w:color="auto"/>
                        <w:left w:val="none" w:sz="0" w:space="0" w:color="auto"/>
                        <w:bottom w:val="none" w:sz="0" w:space="0" w:color="auto"/>
                        <w:right w:val="none" w:sz="0" w:space="0" w:color="auto"/>
                      </w:divBdr>
                    </w:div>
                    <w:div w:id="364793794">
                      <w:marLeft w:val="0"/>
                      <w:marRight w:val="0"/>
                      <w:marTop w:val="72"/>
                      <w:marBottom w:val="240"/>
                      <w:divBdr>
                        <w:top w:val="none" w:sz="0" w:space="0" w:color="auto"/>
                        <w:left w:val="none" w:sz="0" w:space="0" w:color="auto"/>
                        <w:bottom w:val="none" w:sz="0" w:space="0" w:color="auto"/>
                        <w:right w:val="none" w:sz="0" w:space="0" w:color="auto"/>
                      </w:divBdr>
                    </w:div>
                    <w:div w:id="1426422142">
                      <w:marLeft w:val="0"/>
                      <w:marRight w:val="0"/>
                      <w:marTop w:val="72"/>
                      <w:marBottom w:val="240"/>
                      <w:divBdr>
                        <w:top w:val="none" w:sz="0" w:space="0" w:color="auto"/>
                        <w:left w:val="none" w:sz="0" w:space="0" w:color="auto"/>
                        <w:bottom w:val="none" w:sz="0" w:space="0" w:color="auto"/>
                        <w:right w:val="none" w:sz="0" w:space="0" w:color="auto"/>
                      </w:divBdr>
                    </w:div>
                    <w:div w:id="1907959524">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242758994">
          <w:marLeft w:val="0"/>
          <w:marRight w:val="0"/>
          <w:marTop w:val="240"/>
          <w:marBottom w:val="0"/>
          <w:divBdr>
            <w:top w:val="none" w:sz="0" w:space="0" w:color="auto"/>
            <w:left w:val="none" w:sz="0" w:space="0" w:color="auto"/>
            <w:bottom w:val="none" w:sz="0" w:space="0" w:color="auto"/>
            <w:right w:val="none" w:sz="0" w:space="0" w:color="auto"/>
          </w:divBdr>
        </w:div>
        <w:div w:id="1781872864">
          <w:marLeft w:val="0"/>
          <w:marRight w:val="0"/>
          <w:marTop w:val="240"/>
          <w:marBottom w:val="0"/>
          <w:divBdr>
            <w:top w:val="none" w:sz="0" w:space="0" w:color="auto"/>
            <w:left w:val="none" w:sz="0" w:space="0" w:color="auto"/>
            <w:bottom w:val="none" w:sz="0" w:space="0" w:color="auto"/>
            <w:right w:val="none" w:sz="0" w:space="0" w:color="auto"/>
          </w:divBdr>
          <w:divsChild>
            <w:div w:id="423114181">
              <w:marLeft w:val="0"/>
              <w:marRight w:val="0"/>
              <w:marTop w:val="72"/>
              <w:marBottom w:val="240"/>
              <w:divBdr>
                <w:top w:val="none" w:sz="0" w:space="0" w:color="auto"/>
                <w:left w:val="none" w:sz="0" w:space="0" w:color="auto"/>
                <w:bottom w:val="none" w:sz="0" w:space="0" w:color="auto"/>
                <w:right w:val="none" w:sz="0" w:space="0" w:color="auto"/>
              </w:divBdr>
            </w:div>
            <w:div w:id="1671254629">
              <w:marLeft w:val="0"/>
              <w:marRight w:val="0"/>
              <w:marTop w:val="72"/>
              <w:marBottom w:val="240"/>
              <w:divBdr>
                <w:top w:val="none" w:sz="0" w:space="0" w:color="auto"/>
                <w:left w:val="none" w:sz="0" w:space="0" w:color="auto"/>
                <w:bottom w:val="none" w:sz="0" w:space="0" w:color="auto"/>
                <w:right w:val="none" w:sz="0" w:space="0" w:color="auto"/>
              </w:divBdr>
            </w:div>
            <w:div w:id="162598786">
              <w:marLeft w:val="0"/>
              <w:marRight w:val="0"/>
              <w:marTop w:val="72"/>
              <w:marBottom w:val="240"/>
              <w:divBdr>
                <w:top w:val="none" w:sz="0" w:space="0" w:color="auto"/>
                <w:left w:val="none" w:sz="0" w:space="0" w:color="auto"/>
                <w:bottom w:val="none" w:sz="0" w:space="0" w:color="auto"/>
                <w:right w:val="none" w:sz="0" w:space="0" w:color="auto"/>
              </w:divBdr>
            </w:div>
            <w:div w:id="107697508">
              <w:marLeft w:val="0"/>
              <w:marRight w:val="0"/>
              <w:marTop w:val="0"/>
              <w:marBottom w:val="0"/>
              <w:divBdr>
                <w:top w:val="none" w:sz="0" w:space="0" w:color="auto"/>
                <w:left w:val="none" w:sz="0" w:space="0" w:color="auto"/>
                <w:bottom w:val="none" w:sz="0" w:space="0" w:color="auto"/>
                <w:right w:val="none" w:sz="0" w:space="0" w:color="auto"/>
              </w:divBdr>
              <w:divsChild>
                <w:div w:id="1813713258">
                  <w:marLeft w:val="0"/>
                  <w:marRight w:val="0"/>
                  <w:marTop w:val="240"/>
                  <w:marBottom w:val="0"/>
                  <w:divBdr>
                    <w:top w:val="none" w:sz="0" w:space="0" w:color="auto"/>
                    <w:left w:val="none" w:sz="0" w:space="0" w:color="auto"/>
                    <w:bottom w:val="none" w:sz="0" w:space="0" w:color="auto"/>
                    <w:right w:val="none" w:sz="0" w:space="0" w:color="auto"/>
                  </w:divBdr>
                </w:div>
                <w:div w:id="1600915527">
                  <w:marLeft w:val="0"/>
                  <w:marRight w:val="0"/>
                  <w:marTop w:val="240"/>
                  <w:marBottom w:val="0"/>
                  <w:divBdr>
                    <w:top w:val="none" w:sz="0" w:space="0" w:color="auto"/>
                    <w:left w:val="none" w:sz="0" w:space="0" w:color="auto"/>
                    <w:bottom w:val="none" w:sz="0" w:space="0" w:color="auto"/>
                    <w:right w:val="none" w:sz="0" w:space="0" w:color="auto"/>
                  </w:divBdr>
                  <w:divsChild>
                    <w:div w:id="554005720">
                      <w:marLeft w:val="0"/>
                      <w:marRight w:val="0"/>
                      <w:marTop w:val="72"/>
                      <w:marBottom w:val="240"/>
                      <w:divBdr>
                        <w:top w:val="none" w:sz="0" w:space="0" w:color="auto"/>
                        <w:left w:val="none" w:sz="0" w:space="0" w:color="auto"/>
                        <w:bottom w:val="none" w:sz="0" w:space="0" w:color="auto"/>
                        <w:right w:val="none" w:sz="0" w:space="0" w:color="auto"/>
                      </w:divBdr>
                    </w:div>
                    <w:div w:id="617370487">
                      <w:marLeft w:val="0"/>
                      <w:marRight w:val="0"/>
                      <w:marTop w:val="72"/>
                      <w:marBottom w:val="240"/>
                      <w:divBdr>
                        <w:top w:val="none" w:sz="0" w:space="0" w:color="auto"/>
                        <w:left w:val="none" w:sz="0" w:space="0" w:color="auto"/>
                        <w:bottom w:val="none" w:sz="0" w:space="0" w:color="auto"/>
                        <w:right w:val="none" w:sz="0" w:space="0" w:color="auto"/>
                      </w:divBdr>
                    </w:div>
                    <w:div w:id="397214407">
                      <w:marLeft w:val="0"/>
                      <w:marRight w:val="0"/>
                      <w:marTop w:val="72"/>
                      <w:marBottom w:val="240"/>
                      <w:divBdr>
                        <w:top w:val="none" w:sz="0" w:space="0" w:color="auto"/>
                        <w:left w:val="none" w:sz="0" w:space="0" w:color="auto"/>
                        <w:bottom w:val="none" w:sz="0" w:space="0" w:color="auto"/>
                        <w:right w:val="none" w:sz="0" w:space="0" w:color="auto"/>
                      </w:divBdr>
                    </w:div>
                    <w:div w:id="485122316">
                      <w:marLeft w:val="0"/>
                      <w:marRight w:val="0"/>
                      <w:marTop w:val="72"/>
                      <w:marBottom w:val="240"/>
                      <w:divBdr>
                        <w:top w:val="none" w:sz="0" w:space="0" w:color="auto"/>
                        <w:left w:val="none" w:sz="0" w:space="0" w:color="auto"/>
                        <w:bottom w:val="none" w:sz="0" w:space="0" w:color="auto"/>
                        <w:right w:val="none" w:sz="0" w:space="0" w:color="auto"/>
                      </w:divBdr>
                    </w:div>
                    <w:div w:id="765923003">
                      <w:marLeft w:val="0"/>
                      <w:marRight w:val="0"/>
                      <w:marTop w:val="72"/>
                      <w:marBottom w:val="240"/>
                      <w:divBdr>
                        <w:top w:val="none" w:sz="0" w:space="0" w:color="auto"/>
                        <w:left w:val="none" w:sz="0" w:space="0" w:color="auto"/>
                        <w:bottom w:val="none" w:sz="0" w:space="0" w:color="auto"/>
                        <w:right w:val="none" w:sz="0" w:space="0" w:color="auto"/>
                      </w:divBdr>
                    </w:div>
                    <w:div w:id="927348724">
                      <w:marLeft w:val="0"/>
                      <w:marRight w:val="0"/>
                      <w:marTop w:val="72"/>
                      <w:marBottom w:val="240"/>
                      <w:divBdr>
                        <w:top w:val="none" w:sz="0" w:space="0" w:color="auto"/>
                        <w:left w:val="none" w:sz="0" w:space="0" w:color="auto"/>
                        <w:bottom w:val="none" w:sz="0" w:space="0" w:color="auto"/>
                        <w:right w:val="none" w:sz="0" w:space="0" w:color="auto"/>
                      </w:divBdr>
                    </w:div>
                    <w:div w:id="648049015">
                      <w:marLeft w:val="0"/>
                      <w:marRight w:val="0"/>
                      <w:marTop w:val="72"/>
                      <w:marBottom w:val="240"/>
                      <w:divBdr>
                        <w:top w:val="none" w:sz="0" w:space="0" w:color="auto"/>
                        <w:left w:val="none" w:sz="0" w:space="0" w:color="auto"/>
                        <w:bottom w:val="none" w:sz="0" w:space="0" w:color="auto"/>
                        <w:right w:val="none" w:sz="0" w:space="0" w:color="auto"/>
                      </w:divBdr>
                    </w:div>
                    <w:div w:id="179440449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477460514">
              <w:marLeft w:val="0"/>
              <w:marRight w:val="0"/>
              <w:marTop w:val="0"/>
              <w:marBottom w:val="0"/>
              <w:divBdr>
                <w:top w:val="none" w:sz="0" w:space="0" w:color="auto"/>
                <w:left w:val="none" w:sz="0" w:space="0" w:color="auto"/>
                <w:bottom w:val="none" w:sz="0" w:space="0" w:color="auto"/>
                <w:right w:val="none" w:sz="0" w:space="0" w:color="auto"/>
              </w:divBdr>
              <w:divsChild>
                <w:div w:id="238252115">
                  <w:marLeft w:val="0"/>
                  <w:marRight w:val="0"/>
                  <w:marTop w:val="240"/>
                  <w:marBottom w:val="0"/>
                  <w:divBdr>
                    <w:top w:val="none" w:sz="0" w:space="0" w:color="auto"/>
                    <w:left w:val="none" w:sz="0" w:space="0" w:color="auto"/>
                    <w:bottom w:val="none" w:sz="0" w:space="0" w:color="auto"/>
                    <w:right w:val="none" w:sz="0" w:space="0" w:color="auto"/>
                  </w:divBdr>
                </w:div>
                <w:div w:id="442193643">
                  <w:marLeft w:val="0"/>
                  <w:marRight w:val="0"/>
                  <w:marTop w:val="240"/>
                  <w:marBottom w:val="0"/>
                  <w:divBdr>
                    <w:top w:val="none" w:sz="0" w:space="0" w:color="auto"/>
                    <w:left w:val="none" w:sz="0" w:space="0" w:color="auto"/>
                    <w:bottom w:val="none" w:sz="0" w:space="0" w:color="auto"/>
                    <w:right w:val="none" w:sz="0" w:space="0" w:color="auto"/>
                  </w:divBdr>
                  <w:divsChild>
                    <w:div w:id="1486774823">
                      <w:marLeft w:val="0"/>
                      <w:marRight w:val="0"/>
                      <w:marTop w:val="0"/>
                      <w:marBottom w:val="0"/>
                      <w:divBdr>
                        <w:top w:val="none" w:sz="0" w:space="0" w:color="auto"/>
                        <w:left w:val="none" w:sz="0" w:space="0" w:color="auto"/>
                        <w:bottom w:val="none" w:sz="0" w:space="0" w:color="auto"/>
                        <w:right w:val="none" w:sz="0" w:space="0" w:color="auto"/>
                      </w:divBdr>
                      <w:divsChild>
                        <w:div w:id="1234386320">
                          <w:marLeft w:val="0"/>
                          <w:marRight w:val="0"/>
                          <w:marTop w:val="240"/>
                          <w:marBottom w:val="0"/>
                          <w:divBdr>
                            <w:top w:val="none" w:sz="0" w:space="0" w:color="auto"/>
                            <w:left w:val="none" w:sz="0" w:space="0" w:color="auto"/>
                            <w:bottom w:val="none" w:sz="0" w:space="0" w:color="auto"/>
                            <w:right w:val="none" w:sz="0" w:space="0" w:color="auto"/>
                          </w:divBdr>
                        </w:div>
                        <w:div w:id="599800094">
                          <w:marLeft w:val="0"/>
                          <w:marRight w:val="0"/>
                          <w:marTop w:val="240"/>
                          <w:marBottom w:val="0"/>
                          <w:divBdr>
                            <w:top w:val="none" w:sz="0" w:space="0" w:color="auto"/>
                            <w:left w:val="none" w:sz="0" w:space="0" w:color="auto"/>
                            <w:bottom w:val="none" w:sz="0" w:space="0" w:color="auto"/>
                            <w:right w:val="none" w:sz="0" w:space="0" w:color="auto"/>
                          </w:divBdr>
                          <w:divsChild>
                            <w:div w:id="1358233914">
                              <w:marLeft w:val="240"/>
                              <w:marRight w:val="0"/>
                              <w:marTop w:val="0"/>
                              <w:marBottom w:val="72"/>
                              <w:divBdr>
                                <w:top w:val="none" w:sz="0" w:space="0" w:color="auto"/>
                                <w:left w:val="none" w:sz="0" w:space="0" w:color="auto"/>
                                <w:bottom w:val="none" w:sz="0" w:space="0" w:color="auto"/>
                                <w:right w:val="none" w:sz="0" w:space="0" w:color="auto"/>
                              </w:divBdr>
                            </w:div>
                            <w:div w:id="253906993">
                              <w:marLeft w:val="240"/>
                              <w:marRight w:val="0"/>
                              <w:marTop w:val="0"/>
                              <w:marBottom w:val="72"/>
                              <w:divBdr>
                                <w:top w:val="none" w:sz="0" w:space="0" w:color="auto"/>
                                <w:left w:val="none" w:sz="0" w:space="0" w:color="auto"/>
                                <w:bottom w:val="none" w:sz="0" w:space="0" w:color="auto"/>
                                <w:right w:val="none" w:sz="0" w:space="0" w:color="auto"/>
                              </w:divBdr>
                            </w:div>
                            <w:div w:id="147325726">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1467508033">
                      <w:marLeft w:val="0"/>
                      <w:marRight w:val="0"/>
                      <w:marTop w:val="0"/>
                      <w:marBottom w:val="0"/>
                      <w:divBdr>
                        <w:top w:val="none" w:sz="0" w:space="0" w:color="auto"/>
                        <w:left w:val="none" w:sz="0" w:space="0" w:color="auto"/>
                        <w:bottom w:val="none" w:sz="0" w:space="0" w:color="auto"/>
                        <w:right w:val="none" w:sz="0" w:space="0" w:color="auto"/>
                      </w:divBdr>
                      <w:divsChild>
                        <w:div w:id="629171713">
                          <w:marLeft w:val="0"/>
                          <w:marRight w:val="0"/>
                          <w:marTop w:val="240"/>
                          <w:marBottom w:val="0"/>
                          <w:divBdr>
                            <w:top w:val="none" w:sz="0" w:space="0" w:color="auto"/>
                            <w:left w:val="none" w:sz="0" w:space="0" w:color="auto"/>
                            <w:bottom w:val="none" w:sz="0" w:space="0" w:color="auto"/>
                            <w:right w:val="none" w:sz="0" w:space="0" w:color="auto"/>
                          </w:divBdr>
                        </w:div>
                        <w:div w:id="1124958062">
                          <w:marLeft w:val="0"/>
                          <w:marRight w:val="0"/>
                          <w:marTop w:val="240"/>
                          <w:marBottom w:val="0"/>
                          <w:divBdr>
                            <w:top w:val="none" w:sz="0" w:space="0" w:color="auto"/>
                            <w:left w:val="none" w:sz="0" w:space="0" w:color="auto"/>
                            <w:bottom w:val="none" w:sz="0" w:space="0" w:color="auto"/>
                            <w:right w:val="none" w:sz="0" w:space="0" w:color="auto"/>
                          </w:divBdr>
                          <w:divsChild>
                            <w:div w:id="641153054">
                              <w:marLeft w:val="240"/>
                              <w:marRight w:val="0"/>
                              <w:marTop w:val="0"/>
                              <w:marBottom w:val="72"/>
                              <w:divBdr>
                                <w:top w:val="none" w:sz="0" w:space="0" w:color="auto"/>
                                <w:left w:val="none" w:sz="0" w:space="0" w:color="auto"/>
                                <w:bottom w:val="none" w:sz="0" w:space="0" w:color="auto"/>
                                <w:right w:val="none" w:sz="0" w:space="0" w:color="auto"/>
                              </w:divBdr>
                              <w:divsChild>
                                <w:div w:id="1329747065">
                                  <w:marLeft w:val="0"/>
                                  <w:marRight w:val="0"/>
                                  <w:marTop w:val="240"/>
                                  <w:marBottom w:val="0"/>
                                  <w:divBdr>
                                    <w:top w:val="none" w:sz="0" w:space="0" w:color="auto"/>
                                    <w:left w:val="none" w:sz="0" w:space="0" w:color="auto"/>
                                    <w:bottom w:val="none" w:sz="0" w:space="0" w:color="auto"/>
                                    <w:right w:val="none" w:sz="0" w:space="0" w:color="auto"/>
                                  </w:divBdr>
                                </w:div>
                                <w:div w:id="549566">
                                  <w:marLeft w:val="0"/>
                                  <w:marRight w:val="0"/>
                                  <w:marTop w:val="240"/>
                                  <w:marBottom w:val="0"/>
                                  <w:divBdr>
                                    <w:top w:val="none" w:sz="0" w:space="0" w:color="auto"/>
                                    <w:left w:val="none" w:sz="0" w:space="0" w:color="auto"/>
                                    <w:bottom w:val="none" w:sz="0" w:space="0" w:color="auto"/>
                                    <w:right w:val="none" w:sz="0" w:space="0" w:color="auto"/>
                                  </w:divBdr>
                                  <w:divsChild>
                                    <w:div w:id="107643688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734768815">
                              <w:marLeft w:val="240"/>
                              <w:marRight w:val="0"/>
                              <w:marTop w:val="0"/>
                              <w:marBottom w:val="72"/>
                              <w:divBdr>
                                <w:top w:val="none" w:sz="0" w:space="0" w:color="auto"/>
                                <w:left w:val="none" w:sz="0" w:space="0" w:color="auto"/>
                                <w:bottom w:val="none" w:sz="0" w:space="0" w:color="auto"/>
                                <w:right w:val="none" w:sz="0" w:space="0" w:color="auto"/>
                              </w:divBdr>
                            </w:div>
                            <w:div w:id="177240206">
                              <w:marLeft w:val="240"/>
                              <w:marRight w:val="0"/>
                              <w:marTop w:val="0"/>
                              <w:marBottom w:val="72"/>
                              <w:divBdr>
                                <w:top w:val="none" w:sz="0" w:space="0" w:color="auto"/>
                                <w:left w:val="none" w:sz="0" w:space="0" w:color="auto"/>
                                <w:bottom w:val="none" w:sz="0" w:space="0" w:color="auto"/>
                                <w:right w:val="none" w:sz="0" w:space="0" w:color="auto"/>
                              </w:divBdr>
                            </w:div>
                            <w:div w:id="358239212">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 w:id="394469428">
              <w:marLeft w:val="0"/>
              <w:marRight w:val="0"/>
              <w:marTop w:val="0"/>
              <w:marBottom w:val="0"/>
              <w:divBdr>
                <w:top w:val="none" w:sz="0" w:space="0" w:color="auto"/>
                <w:left w:val="none" w:sz="0" w:space="0" w:color="auto"/>
                <w:bottom w:val="none" w:sz="0" w:space="0" w:color="auto"/>
                <w:right w:val="none" w:sz="0" w:space="0" w:color="auto"/>
              </w:divBdr>
              <w:divsChild>
                <w:div w:id="1503542640">
                  <w:marLeft w:val="0"/>
                  <w:marRight w:val="0"/>
                  <w:marTop w:val="240"/>
                  <w:marBottom w:val="0"/>
                  <w:divBdr>
                    <w:top w:val="none" w:sz="0" w:space="0" w:color="auto"/>
                    <w:left w:val="none" w:sz="0" w:space="0" w:color="auto"/>
                    <w:bottom w:val="none" w:sz="0" w:space="0" w:color="auto"/>
                    <w:right w:val="none" w:sz="0" w:space="0" w:color="auto"/>
                  </w:divBdr>
                </w:div>
                <w:div w:id="512500569">
                  <w:marLeft w:val="0"/>
                  <w:marRight w:val="0"/>
                  <w:marTop w:val="240"/>
                  <w:marBottom w:val="0"/>
                  <w:divBdr>
                    <w:top w:val="none" w:sz="0" w:space="0" w:color="auto"/>
                    <w:left w:val="none" w:sz="0" w:space="0" w:color="auto"/>
                    <w:bottom w:val="none" w:sz="0" w:space="0" w:color="auto"/>
                    <w:right w:val="none" w:sz="0" w:space="0" w:color="auto"/>
                  </w:divBdr>
                  <w:divsChild>
                    <w:div w:id="472601900">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961964037">
              <w:marLeft w:val="0"/>
              <w:marRight w:val="0"/>
              <w:marTop w:val="0"/>
              <w:marBottom w:val="0"/>
              <w:divBdr>
                <w:top w:val="none" w:sz="0" w:space="0" w:color="auto"/>
                <w:left w:val="none" w:sz="0" w:space="0" w:color="auto"/>
                <w:bottom w:val="none" w:sz="0" w:space="0" w:color="auto"/>
                <w:right w:val="none" w:sz="0" w:space="0" w:color="auto"/>
              </w:divBdr>
              <w:divsChild>
                <w:div w:id="52316231">
                  <w:marLeft w:val="0"/>
                  <w:marRight w:val="0"/>
                  <w:marTop w:val="240"/>
                  <w:marBottom w:val="0"/>
                  <w:divBdr>
                    <w:top w:val="none" w:sz="0" w:space="0" w:color="auto"/>
                    <w:left w:val="none" w:sz="0" w:space="0" w:color="auto"/>
                    <w:bottom w:val="none" w:sz="0" w:space="0" w:color="auto"/>
                    <w:right w:val="none" w:sz="0" w:space="0" w:color="auto"/>
                  </w:divBdr>
                </w:div>
                <w:div w:id="805050041">
                  <w:marLeft w:val="0"/>
                  <w:marRight w:val="0"/>
                  <w:marTop w:val="240"/>
                  <w:marBottom w:val="0"/>
                  <w:divBdr>
                    <w:top w:val="none" w:sz="0" w:space="0" w:color="auto"/>
                    <w:left w:val="none" w:sz="0" w:space="0" w:color="auto"/>
                    <w:bottom w:val="none" w:sz="0" w:space="0" w:color="auto"/>
                    <w:right w:val="none" w:sz="0" w:space="0" w:color="auto"/>
                  </w:divBdr>
                  <w:divsChild>
                    <w:div w:id="1939634230">
                      <w:marLeft w:val="0"/>
                      <w:marRight w:val="0"/>
                      <w:marTop w:val="72"/>
                      <w:marBottom w:val="240"/>
                      <w:divBdr>
                        <w:top w:val="none" w:sz="0" w:space="0" w:color="auto"/>
                        <w:left w:val="none" w:sz="0" w:space="0" w:color="auto"/>
                        <w:bottom w:val="none" w:sz="0" w:space="0" w:color="auto"/>
                        <w:right w:val="none" w:sz="0" w:space="0" w:color="auto"/>
                      </w:divBdr>
                    </w:div>
                    <w:div w:id="148986196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133555718">
              <w:marLeft w:val="0"/>
              <w:marRight w:val="0"/>
              <w:marTop w:val="0"/>
              <w:marBottom w:val="0"/>
              <w:divBdr>
                <w:top w:val="none" w:sz="0" w:space="0" w:color="auto"/>
                <w:left w:val="none" w:sz="0" w:space="0" w:color="auto"/>
                <w:bottom w:val="none" w:sz="0" w:space="0" w:color="auto"/>
                <w:right w:val="none" w:sz="0" w:space="0" w:color="auto"/>
              </w:divBdr>
              <w:divsChild>
                <w:div w:id="723797430">
                  <w:marLeft w:val="0"/>
                  <w:marRight w:val="0"/>
                  <w:marTop w:val="240"/>
                  <w:marBottom w:val="0"/>
                  <w:divBdr>
                    <w:top w:val="none" w:sz="0" w:space="0" w:color="auto"/>
                    <w:left w:val="none" w:sz="0" w:space="0" w:color="auto"/>
                    <w:bottom w:val="none" w:sz="0" w:space="0" w:color="auto"/>
                    <w:right w:val="none" w:sz="0" w:space="0" w:color="auto"/>
                  </w:divBdr>
                </w:div>
                <w:div w:id="811411722">
                  <w:marLeft w:val="0"/>
                  <w:marRight w:val="0"/>
                  <w:marTop w:val="240"/>
                  <w:marBottom w:val="0"/>
                  <w:divBdr>
                    <w:top w:val="none" w:sz="0" w:space="0" w:color="auto"/>
                    <w:left w:val="none" w:sz="0" w:space="0" w:color="auto"/>
                    <w:bottom w:val="none" w:sz="0" w:space="0" w:color="auto"/>
                    <w:right w:val="none" w:sz="0" w:space="0" w:color="auto"/>
                  </w:divBdr>
                  <w:divsChild>
                    <w:div w:id="1975795741">
                      <w:marLeft w:val="0"/>
                      <w:marRight w:val="0"/>
                      <w:marTop w:val="72"/>
                      <w:marBottom w:val="240"/>
                      <w:divBdr>
                        <w:top w:val="none" w:sz="0" w:space="0" w:color="auto"/>
                        <w:left w:val="none" w:sz="0" w:space="0" w:color="auto"/>
                        <w:bottom w:val="none" w:sz="0" w:space="0" w:color="auto"/>
                        <w:right w:val="none" w:sz="0" w:space="0" w:color="auto"/>
                      </w:divBdr>
                    </w:div>
                    <w:div w:id="1186015385">
                      <w:marLeft w:val="0"/>
                      <w:marRight w:val="0"/>
                      <w:marTop w:val="72"/>
                      <w:marBottom w:val="240"/>
                      <w:divBdr>
                        <w:top w:val="none" w:sz="0" w:space="0" w:color="auto"/>
                        <w:left w:val="none" w:sz="0" w:space="0" w:color="auto"/>
                        <w:bottom w:val="none" w:sz="0" w:space="0" w:color="auto"/>
                        <w:right w:val="none" w:sz="0" w:space="0" w:color="auto"/>
                      </w:divBdr>
                    </w:div>
                    <w:div w:id="204370439">
                      <w:marLeft w:val="0"/>
                      <w:marRight w:val="0"/>
                      <w:marTop w:val="72"/>
                      <w:marBottom w:val="240"/>
                      <w:divBdr>
                        <w:top w:val="none" w:sz="0" w:space="0" w:color="auto"/>
                        <w:left w:val="none" w:sz="0" w:space="0" w:color="auto"/>
                        <w:bottom w:val="none" w:sz="0" w:space="0" w:color="auto"/>
                        <w:right w:val="none" w:sz="0" w:space="0" w:color="auto"/>
                      </w:divBdr>
                    </w:div>
                    <w:div w:id="453329519">
                      <w:marLeft w:val="0"/>
                      <w:marRight w:val="0"/>
                      <w:marTop w:val="72"/>
                      <w:marBottom w:val="240"/>
                      <w:divBdr>
                        <w:top w:val="none" w:sz="0" w:space="0" w:color="auto"/>
                        <w:left w:val="none" w:sz="0" w:space="0" w:color="auto"/>
                        <w:bottom w:val="none" w:sz="0" w:space="0" w:color="auto"/>
                        <w:right w:val="none" w:sz="0" w:space="0" w:color="auto"/>
                      </w:divBdr>
                    </w:div>
                    <w:div w:id="1206453218">
                      <w:marLeft w:val="0"/>
                      <w:marRight w:val="0"/>
                      <w:marTop w:val="72"/>
                      <w:marBottom w:val="240"/>
                      <w:divBdr>
                        <w:top w:val="none" w:sz="0" w:space="0" w:color="auto"/>
                        <w:left w:val="none" w:sz="0" w:space="0" w:color="auto"/>
                        <w:bottom w:val="none" w:sz="0" w:space="0" w:color="auto"/>
                        <w:right w:val="none" w:sz="0" w:space="0" w:color="auto"/>
                      </w:divBdr>
                    </w:div>
                    <w:div w:id="1804932050">
                      <w:marLeft w:val="0"/>
                      <w:marRight w:val="0"/>
                      <w:marTop w:val="72"/>
                      <w:marBottom w:val="240"/>
                      <w:divBdr>
                        <w:top w:val="none" w:sz="0" w:space="0" w:color="auto"/>
                        <w:left w:val="none" w:sz="0" w:space="0" w:color="auto"/>
                        <w:bottom w:val="none" w:sz="0" w:space="0" w:color="auto"/>
                        <w:right w:val="none" w:sz="0" w:space="0" w:color="auto"/>
                      </w:divBdr>
                    </w:div>
                    <w:div w:id="1970626447">
                      <w:marLeft w:val="0"/>
                      <w:marRight w:val="0"/>
                      <w:marTop w:val="72"/>
                      <w:marBottom w:val="240"/>
                      <w:divBdr>
                        <w:top w:val="none" w:sz="0" w:space="0" w:color="auto"/>
                        <w:left w:val="none" w:sz="0" w:space="0" w:color="auto"/>
                        <w:bottom w:val="none" w:sz="0" w:space="0" w:color="auto"/>
                        <w:right w:val="none" w:sz="0" w:space="0" w:color="auto"/>
                      </w:divBdr>
                    </w:div>
                    <w:div w:id="653265683">
                      <w:marLeft w:val="0"/>
                      <w:marRight w:val="0"/>
                      <w:marTop w:val="72"/>
                      <w:marBottom w:val="240"/>
                      <w:divBdr>
                        <w:top w:val="none" w:sz="0" w:space="0" w:color="auto"/>
                        <w:left w:val="none" w:sz="0" w:space="0" w:color="auto"/>
                        <w:bottom w:val="none" w:sz="0" w:space="0" w:color="auto"/>
                        <w:right w:val="none" w:sz="0" w:space="0" w:color="auto"/>
                      </w:divBdr>
                    </w:div>
                    <w:div w:id="1427847767">
                      <w:marLeft w:val="0"/>
                      <w:marRight w:val="0"/>
                      <w:marTop w:val="72"/>
                      <w:marBottom w:val="240"/>
                      <w:divBdr>
                        <w:top w:val="none" w:sz="0" w:space="0" w:color="auto"/>
                        <w:left w:val="none" w:sz="0" w:space="0" w:color="auto"/>
                        <w:bottom w:val="none" w:sz="0" w:space="0" w:color="auto"/>
                        <w:right w:val="none" w:sz="0" w:space="0" w:color="auto"/>
                      </w:divBdr>
                    </w:div>
                    <w:div w:id="1188448687">
                      <w:marLeft w:val="0"/>
                      <w:marRight w:val="0"/>
                      <w:marTop w:val="72"/>
                      <w:marBottom w:val="240"/>
                      <w:divBdr>
                        <w:top w:val="none" w:sz="0" w:space="0" w:color="auto"/>
                        <w:left w:val="none" w:sz="0" w:space="0" w:color="auto"/>
                        <w:bottom w:val="none" w:sz="0" w:space="0" w:color="auto"/>
                        <w:right w:val="none" w:sz="0" w:space="0" w:color="auto"/>
                      </w:divBdr>
                    </w:div>
                    <w:div w:id="1458986280">
                      <w:marLeft w:val="0"/>
                      <w:marRight w:val="0"/>
                      <w:marTop w:val="72"/>
                      <w:marBottom w:val="240"/>
                      <w:divBdr>
                        <w:top w:val="none" w:sz="0" w:space="0" w:color="auto"/>
                        <w:left w:val="none" w:sz="0" w:space="0" w:color="auto"/>
                        <w:bottom w:val="none" w:sz="0" w:space="0" w:color="auto"/>
                        <w:right w:val="none" w:sz="0" w:space="0" w:color="auto"/>
                      </w:divBdr>
                    </w:div>
                    <w:div w:id="1813983386">
                      <w:marLeft w:val="0"/>
                      <w:marRight w:val="0"/>
                      <w:marTop w:val="72"/>
                      <w:marBottom w:val="240"/>
                      <w:divBdr>
                        <w:top w:val="none" w:sz="0" w:space="0" w:color="auto"/>
                        <w:left w:val="none" w:sz="0" w:space="0" w:color="auto"/>
                        <w:bottom w:val="none" w:sz="0" w:space="0" w:color="auto"/>
                        <w:right w:val="none" w:sz="0" w:space="0" w:color="auto"/>
                      </w:divBdr>
                    </w:div>
                    <w:div w:id="120921216">
                      <w:marLeft w:val="0"/>
                      <w:marRight w:val="0"/>
                      <w:marTop w:val="72"/>
                      <w:marBottom w:val="240"/>
                      <w:divBdr>
                        <w:top w:val="none" w:sz="0" w:space="0" w:color="auto"/>
                        <w:left w:val="none" w:sz="0" w:space="0" w:color="auto"/>
                        <w:bottom w:val="none" w:sz="0" w:space="0" w:color="auto"/>
                        <w:right w:val="none" w:sz="0" w:space="0" w:color="auto"/>
                      </w:divBdr>
                    </w:div>
                    <w:div w:id="2094743299">
                      <w:marLeft w:val="0"/>
                      <w:marRight w:val="0"/>
                      <w:marTop w:val="72"/>
                      <w:marBottom w:val="240"/>
                      <w:divBdr>
                        <w:top w:val="none" w:sz="0" w:space="0" w:color="auto"/>
                        <w:left w:val="none" w:sz="0" w:space="0" w:color="auto"/>
                        <w:bottom w:val="none" w:sz="0" w:space="0" w:color="auto"/>
                        <w:right w:val="none" w:sz="0" w:space="0" w:color="auto"/>
                      </w:divBdr>
                    </w:div>
                    <w:div w:id="1952280874">
                      <w:marLeft w:val="0"/>
                      <w:marRight w:val="0"/>
                      <w:marTop w:val="72"/>
                      <w:marBottom w:val="240"/>
                      <w:divBdr>
                        <w:top w:val="none" w:sz="0" w:space="0" w:color="auto"/>
                        <w:left w:val="none" w:sz="0" w:space="0" w:color="auto"/>
                        <w:bottom w:val="none" w:sz="0" w:space="0" w:color="auto"/>
                        <w:right w:val="none" w:sz="0" w:space="0" w:color="auto"/>
                      </w:divBdr>
                    </w:div>
                    <w:div w:id="226306249">
                      <w:marLeft w:val="0"/>
                      <w:marRight w:val="0"/>
                      <w:marTop w:val="72"/>
                      <w:marBottom w:val="240"/>
                      <w:divBdr>
                        <w:top w:val="none" w:sz="0" w:space="0" w:color="auto"/>
                        <w:left w:val="none" w:sz="0" w:space="0" w:color="auto"/>
                        <w:bottom w:val="none" w:sz="0" w:space="0" w:color="auto"/>
                        <w:right w:val="none" w:sz="0" w:space="0" w:color="auto"/>
                      </w:divBdr>
                    </w:div>
                    <w:div w:id="692194888">
                      <w:marLeft w:val="0"/>
                      <w:marRight w:val="0"/>
                      <w:marTop w:val="72"/>
                      <w:marBottom w:val="240"/>
                      <w:divBdr>
                        <w:top w:val="none" w:sz="0" w:space="0" w:color="auto"/>
                        <w:left w:val="none" w:sz="0" w:space="0" w:color="auto"/>
                        <w:bottom w:val="none" w:sz="0" w:space="0" w:color="auto"/>
                        <w:right w:val="none" w:sz="0" w:space="0" w:color="auto"/>
                      </w:divBdr>
                    </w:div>
                    <w:div w:id="1976330309">
                      <w:marLeft w:val="0"/>
                      <w:marRight w:val="0"/>
                      <w:marTop w:val="72"/>
                      <w:marBottom w:val="240"/>
                      <w:divBdr>
                        <w:top w:val="none" w:sz="0" w:space="0" w:color="auto"/>
                        <w:left w:val="none" w:sz="0" w:space="0" w:color="auto"/>
                        <w:bottom w:val="none" w:sz="0" w:space="0" w:color="auto"/>
                        <w:right w:val="none" w:sz="0" w:space="0" w:color="auto"/>
                      </w:divBdr>
                    </w:div>
                    <w:div w:id="895890735">
                      <w:marLeft w:val="0"/>
                      <w:marRight w:val="0"/>
                      <w:marTop w:val="72"/>
                      <w:marBottom w:val="240"/>
                      <w:divBdr>
                        <w:top w:val="none" w:sz="0" w:space="0" w:color="auto"/>
                        <w:left w:val="none" w:sz="0" w:space="0" w:color="auto"/>
                        <w:bottom w:val="none" w:sz="0" w:space="0" w:color="auto"/>
                        <w:right w:val="none" w:sz="0" w:space="0" w:color="auto"/>
                      </w:divBdr>
                    </w:div>
                    <w:div w:id="1660499100">
                      <w:marLeft w:val="0"/>
                      <w:marRight w:val="0"/>
                      <w:marTop w:val="72"/>
                      <w:marBottom w:val="240"/>
                      <w:divBdr>
                        <w:top w:val="none" w:sz="0" w:space="0" w:color="auto"/>
                        <w:left w:val="none" w:sz="0" w:space="0" w:color="auto"/>
                        <w:bottom w:val="none" w:sz="0" w:space="0" w:color="auto"/>
                        <w:right w:val="none" w:sz="0" w:space="0" w:color="auto"/>
                      </w:divBdr>
                    </w:div>
                    <w:div w:id="1590963079">
                      <w:marLeft w:val="0"/>
                      <w:marRight w:val="0"/>
                      <w:marTop w:val="72"/>
                      <w:marBottom w:val="240"/>
                      <w:divBdr>
                        <w:top w:val="none" w:sz="0" w:space="0" w:color="auto"/>
                        <w:left w:val="none" w:sz="0" w:space="0" w:color="auto"/>
                        <w:bottom w:val="none" w:sz="0" w:space="0" w:color="auto"/>
                        <w:right w:val="none" w:sz="0" w:space="0" w:color="auto"/>
                      </w:divBdr>
                    </w:div>
                    <w:div w:id="1758819475">
                      <w:marLeft w:val="0"/>
                      <w:marRight w:val="0"/>
                      <w:marTop w:val="72"/>
                      <w:marBottom w:val="240"/>
                      <w:divBdr>
                        <w:top w:val="none" w:sz="0" w:space="0" w:color="auto"/>
                        <w:left w:val="none" w:sz="0" w:space="0" w:color="auto"/>
                        <w:bottom w:val="none" w:sz="0" w:space="0" w:color="auto"/>
                        <w:right w:val="none" w:sz="0" w:space="0" w:color="auto"/>
                      </w:divBdr>
                    </w:div>
                    <w:div w:id="1211574748">
                      <w:marLeft w:val="0"/>
                      <w:marRight w:val="0"/>
                      <w:marTop w:val="72"/>
                      <w:marBottom w:val="240"/>
                      <w:divBdr>
                        <w:top w:val="none" w:sz="0" w:space="0" w:color="auto"/>
                        <w:left w:val="none" w:sz="0" w:space="0" w:color="auto"/>
                        <w:bottom w:val="none" w:sz="0" w:space="0" w:color="auto"/>
                        <w:right w:val="none" w:sz="0" w:space="0" w:color="auto"/>
                      </w:divBdr>
                    </w:div>
                    <w:div w:id="1596013386">
                      <w:marLeft w:val="0"/>
                      <w:marRight w:val="0"/>
                      <w:marTop w:val="72"/>
                      <w:marBottom w:val="240"/>
                      <w:divBdr>
                        <w:top w:val="none" w:sz="0" w:space="0" w:color="auto"/>
                        <w:left w:val="none" w:sz="0" w:space="0" w:color="auto"/>
                        <w:bottom w:val="none" w:sz="0" w:space="0" w:color="auto"/>
                        <w:right w:val="none" w:sz="0" w:space="0" w:color="auto"/>
                      </w:divBdr>
                    </w:div>
                    <w:div w:id="631205984">
                      <w:marLeft w:val="0"/>
                      <w:marRight w:val="0"/>
                      <w:marTop w:val="72"/>
                      <w:marBottom w:val="240"/>
                      <w:divBdr>
                        <w:top w:val="none" w:sz="0" w:space="0" w:color="auto"/>
                        <w:left w:val="none" w:sz="0" w:space="0" w:color="auto"/>
                        <w:bottom w:val="none" w:sz="0" w:space="0" w:color="auto"/>
                        <w:right w:val="none" w:sz="0" w:space="0" w:color="auto"/>
                      </w:divBdr>
                    </w:div>
                    <w:div w:id="1123310894">
                      <w:marLeft w:val="0"/>
                      <w:marRight w:val="0"/>
                      <w:marTop w:val="72"/>
                      <w:marBottom w:val="240"/>
                      <w:divBdr>
                        <w:top w:val="none" w:sz="0" w:space="0" w:color="auto"/>
                        <w:left w:val="none" w:sz="0" w:space="0" w:color="auto"/>
                        <w:bottom w:val="none" w:sz="0" w:space="0" w:color="auto"/>
                        <w:right w:val="none" w:sz="0" w:space="0" w:color="auto"/>
                      </w:divBdr>
                    </w:div>
                    <w:div w:id="1677073049">
                      <w:marLeft w:val="0"/>
                      <w:marRight w:val="0"/>
                      <w:marTop w:val="72"/>
                      <w:marBottom w:val="240"/>
                      <w:divBdr>
                        <w:top w:val="none" w:sz="0" w:space="0" w:color="auto"/>
                        <w:left w:val="none" w:sz="0" w:space="0" w:color="auto"/>
                        <w:bottom w:val="none" w:sz="0" w:space="0" w:color="auto"/>
                        <w:right w:val="none" w:sz="0" w:space="0" w:color="auto"/>
                      </w:divBdr>
                    </w:div>
                    <w:div w:id="1857767112">
                      <w:marLeft w:val="0"/>
                      <w:marRight w:val="0"/>
                      <w:marTop w:val="72"/>
                      <w:marBottom w:val="240"/>
                      <w:divBdr>
                        <w:top w:val="none" w:sz="0" w:space="0" w:color="auto"/>
                        <w:left w:val="none" w:sz="0" w:space="0" w:color="auto"/>
                        <w:bottom w:val="none" w:sz="0" w:space="0" w:color="auto"/>
                        <w:right w:val="none" w:sz="0" w:space="0" w:color="auto"/>
                      </w:divBdr>
                    </w:div>
                    <w:div w:id="315110254">
                      <w:marLeft w:val="0"/>
                      <w:marRight w:val="0"/>
                      <w:marTop w:val="72"/>
                      <w:marBottom w:val="240"/>
                      <w:divBdr>
                        <w:top w:val="none" w:sz="0" w:space="0" w:color="auto"/>
                        <w:left w:val="none" w:sz="0" w:space="0" w:color="auto"/>
                        <w:bottom w:val="none" w:sz="0" w:space="0" w:color="auto"/>
                        <w:right w:val="none" w:sz="0" w:space="0" w:color="auto"/>
                      </w:divBdr>
                    </w:div>
                    <w:div w:id="381251883">
                      <w:marLeft w:val="0"/>
                      <w:marRight w:val="0"/>
                      <w:marTop w:val="72"/>
                      <w:marBottom w:val="240"/>
                      <w:divBdr>
                        <w:top w:val="none" w:sz="0" w:space="0" w:color="auto"/>
                        <w:left w:val="none" w:sz="0" w:space="0" w:color="auto"/>
                        <w:bottom w:val="none" w:sz="0" w:space="0" w:color="auto"/>
                        <w:right w:val="none" w:sz="0" w:space="0" w:color="auto"/>
                      </w:divBdr>
                    </w:div>
                    <w:div w:id="546181404">
                      <w:marLeft w:val="0"/>
                      <w:marRight w:val="0"/>
                      <w:marTop w:val="72"/>
                      <w:marBottom w:val="240"/>
                      <w:divBdr>
                        <w:top w:val="none" w:sz="0" w:space="0" w:color="auto"/>
                        <w:left w:val="none" w:sz="0" w:space="0" w:color="auto"/>
                        <w:bottom w:val="none" w:sz="0" w:space="0" w:color="auto"/>
                        <w:right w:val="none" w:sz="0" w:space="0" w:color="auto"/>
                      </w:divBdr>
                    </w:div>
                    <w:div w:id="189492860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 w:id="327442074">
          <w:marLeft w:val="0"/>
          <w:marRight w:val="0"/>
          <w:marTop w:val="240"/>
          <w:marBottom w:val="0"/>
          <w:divBdr>
            <w:top w:val="none" w:sz="0" w:space="0" w:color="auto"/>
            <w:left w:val="none" w:sz="0" w:space="0" w:color="auto"/>
            <w:bottom w:val="none" w:sz="0" w:space="0" w:color="auto"/>
            <w:right w:val="none" w:sz="0" w:space="0" w:color="auto"/>
          </w:divBdr>
        </w:div>
        <w:div w:id="639462447">
          <w:marLeft w:val="0"/>
          <w:marRight w:val="0"/>
          <w:marTop w:val="240"/>
          <w:marBottom w:val="0"/>
          <w:divBdr>
            <w:top w:val="none" w:sz="0" w:space="0" w:color="auto"/>
            <w:left w:val="none" w:sz="0" w:space="0" w:color="auto"/>
            <w:bottom w:val="none" w:sz="0" w:space="0" w:color="auto"/>
            <w:right w:val="none" w:sz="0" w:space="0" w:color="auto"/>
          </w:divBdr>
          <w:divsChild>
            <w:div w:id="1613394903">
              <w:marLeft w:val="0"/>
              <w:marRight w:val="0"/>
              <w:marTop w:val="72"/>
              <w:marBottom w:val="240"/>
              <w:divBdr>
                <w:top w:val="none" w:sz="0" w:space="0" w:color="auto"/>
                <w:left w:val="none" w:sz="0" w:space="0" w:color="auto"/>
                <w:bottom w:val="none" w:sz="0" w:space="0" w:color="auto"/>
                <w:right w:val="none" w:sz="0" w:space="0" w:color="auto"/>
              </w:divBdr>
            </w:div>
            <w:div w:id="965698638">
              <w:marLeft w:val="0"/>
              <w:marRight w:val="0"/>
              <w:marTop w:val="72"/>
              <w:marBottom w:val="240"/>
              <w:divBdr>
                <w:top w:val="none" w:sz="0" w:space="0" w:color="auto"/>
                <w:left w:val="none" w:sz="0" w:space="0" w:color="auto"/>
                <w:bottom w:val="none" w:sz="0" w:space="0" w:color="auto"/>
                <w:right w:val="none" w:sz="0" w:space="0" w:color="auto"/>
              </w:divBdr>
            </w:div>
            <w:div w:id="680201782">
              <w:marLeft w:val="0"/>
              <w:marRight w:val="0"/>
              <w:marTop w:val="72"/>
              <w:marBottom w:val="240"/>
              <w:divBdr>
                <w:top w:val="none" w:sz="0" w:space="0" w:color="auto"/>
                <w:left w:val="none" w:sz="0" w:space="0" w:color="auto"/>
                <w:bottom w:val="none" w:sz="0" w:space="0" w:color="auto"/>
                <w:right w:val="none" w:sz="0" w:space="0" w:color="auto"/>
              </w:divBdr>
            </w:div>
            <w:div w:id="1209605016">
              <w:marLeft w:val="0"/>
              <w:marRight w:val="0"/>
              <w:marTop w:val="72"/>
              <w:marBottom w:val="240"/>
              <w:divBdr>
                <w:top w:val="none" w:sz="0" w:space="0" w:color="auto"/>
                <w:left w:val="none" w:sz="0" w:space="0" w:color="auto"/>
                <w:bottom w:val="none" w:sz="0" w:space="0" w:color="auto"/>
                <w:right w:val="none" w:sz="0" w:space="0" w:color="auto"/>
              </w:divBdr>
            </w:div>
            <w:div w:id="400371685">
              <w:marLeft w:val="0"/>
              <w:marRight w:val="0"/>
              <w:marTop w:val="72"/>
              <w:marBottom w:val="240"/>
              <w:divBdr>
                <w:top w:val="none" w:sz="0" w:space="0" w:color="auto"/>
                <w:left w:val="none" w:sz="0" w:space="0" w:color="auto"/>
                <w:bottom w:val="none" w:sz="0" w:space="0" w:color="auto"/>
                <w:right w:val="none" w:sz="0" w:space="0" w:color="auto"/>
              </w:divBdr>
            </w:div>
            <w:div w:id="2051998846">
              <w:marLeft w:val="0"/>
              <w:marRight w:val="0"/>
              <w:marTop w:val="72"/>
              <w:marBottom w:val="240"/>
              <w:divBdr>
                <w:top w:val="none" w:sz="0" w:space="0" w:color="auto"/>
                <w:left w:val="none" w:sz="0" w:space="0" w:color="auto"/>
                <w:bottom w:val="none" w:sz="0" w:space="0" w:color="auto"/>
                <w:right w:val="none" w:sz="0" w:space="0" w:color="auto"/>
              </w:divBdr>
            </w:div>
            <w:div w:id="1897429137">
              <w:marLeft w:val="0"/>
              <w:marRight w:val="0"/>
              <w:marTop w:val="72"/>
              <w:marBottom w:val="240"/>
              <w:divBdr>
                <w:top w:val="none" w:sz="0" w:space="0" w:color="auto"/>
                <w:left w:val="none" w:sz="0" w:space="0" w:color="auto"/>
                <w:bottom w:val="none" w:sz="0" w:space="0" w:color="auto"/>
                <w:right w:val="none" w:sz="0" w:space="0" w:color="auto"/>
              </w:divBdr>
            </w:div>
            <w:div w:id="1846550860">
              <w:marLeft w:val="0"/>
              <w:marRight w:val="0"/>
              <w:marTop w:val="72"/>
              <w:marBottom w:val="240"/>
              <w:divBdr>
                <w:top w:val="none" w:sz="0" w:space="0" w:color="auto"/>
                <w:left w:val="none" w:sz="0" w:space="0" w:color="auto"/>
                <w:bottom w:val="none" w:sz="0" w:space="0" w:color="auto"/>
                <w:right w:val="none" w:sz="0" w:space="0" w:color="auto"/>
              </w:divBdr>
            </w:div>
            <w:div w:id="103576402">
              <w:marLeft w:val="240"/>
              <w:marRight w:val="0"/>
              <w:marTop w:val="0"/>
              <w:marBottom w:val="72"/>
              <w:divBdr>
                <w:top w:val="none" w:sz="0" w:space="0" w:color="auto"/>
                <w:left w:val="none" w:sz="0" w:space="0" w:color="auto"/>
                <w:bottom w:val="none" w:sz="0" w:space="0" w:color="auto"/>
                <w:right w:val="none" w:sz="0" w:space="0" w:color="auto"/>
              </w:divBdr>
              <w:divsChild>
                <w:div w:id="1925606274">
                  <w:marLeft w:val="0"/>
                  <w:marRight w:val="0"/>
                  <w:marTop w:val="240"/>
                  <w:marBottom w:val="0"/>
                  <w:divBdr>
                    <w:top w:val="none" w:sz="0" w:space="0" w:color="auto"/>
                    <w:left w:val="none" w:sz="0" w:space="0" w:color="auto"/>
                    <w:bottom w:val="none" w:sz="0" w:space="0" w:color="auto"/>
                    <w:right w:val="none" w:sz="0" w:space="0" w:color="auto"/>
                  </w:divBdr>
                </w:div>
                <w:div w:id="70199466">
                  <w:marLeft w:val="0"/>
                  <w:marRight w:val="0"/>
                  <w:marTop w:val="240"/>
                  <w:marBottom w:val="0"/>
                  <w:divBdr>
                    <w:top w:val="none" w:sz="0" w:space="0" w:color="auto"/>
                    <w:left w:val="none" w:sz="0" w:space="0" w:color="auto"/>
                    <w:bottom w:val="none" w:sz="0" w:space="0" w:color="auto"/>
                    <w:right w:val="none" w:sz="0" w:space="0" w:color="auto"/>
                  </w:divBdr>
                  <w:divsChild>
                    <w:div w:id="2044095595">
                      <w:marLeft w:val="0"/>
                      <w:marRight w:val="0"/>
                      <w:marTop w:val="72"/>
                      <w:marBottom w:val="240"/>
                      <w:divBdr>
                        <w:top w:val="none" w:sz="0" w:space="0" w:color="auto"/>
                        <w:left w:val="none" w:sz="0" w:space="0" w:color="auto"/>
                        <w:bottom w:val="none" w:sz="0" w:space="0" w:color="auto"/>
                        <w:right w:val="none" w:sz="0" w:space="0" w:color="auto"/>
                      </w:divBdr>
                    </w:div>
                    <w:div w:id="1621574045">
                      <w:marLeft w:val="0"/>
                      <w:marRight w:val="0"/>
                      <w:marTop w:val="72"/>
                      <w:marBottom w:val="240"/>
                      <w:divBdr>
                        <w:top w:val="none" w:sz="0" w:space="0" w:color="auto"/>
                        <w:left w:val="none" w:sz="0" w:space="0" w:color="auto"/>
                        <w:bottom w:val="none" w:sz="0" w:space="0" w:color="auto"/>
                        <w:right w:val="none" w:sz="0" w:space="0" w:color="auto"/>
                      </w:divBdr>
                    </w:div>
                    <w:div w:id="1043793710">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2068336408">
              <w:marLeft w:val="240"/>
              <w:marRight w:val="0"/>
              <w:marTop w:val="0"/>
              <w:marBottom w:val="72"/>
              <w:divBdr>
                <w:top w:val="none" w:sz="0" w:space="0" w:color="auto"/>
                <w:left w:val="none" w:sz="0" w:space="0" w:color="auto"/>
                <w:bottom w:val="none" w:sz="0" w:space="0" w:color="auto"/>
                <w:right w:val="none" w:sz="0" w:space="0" w:color="auto"/>
              </w:divBdr>
              <w:divsChild>
                <w:div w:id="1094592907">
                  <w:marLeft w:val="0"/>
                  <w:marRight w:val="0"/>
                  <w:marTop w:val="240"/>
                  <w:marBottom w:val="0"/>
                  <w:divBdr>
                    <w:top w:val="none" w:sz="0" w:space="0" w:color="auto"/>
                    <w:left w:val="none" w:sz="0" w:space="0" w:color="auto"/>
                    <w:bottom w:val="none" w:sz="0" w:space="0" w:color="auto"/>
                    <w:right w:val="none" w:sz="0" w:space="0" w:color="auto"/>
                  </w:divBdr>
                </w:div>
                <w:div w:id="1857888041">
                  <w:marLeft w:val="0"/>
                  <w:marRight w:val="0"/>
                  <w:marTop w:val="240"/>
                  <w:marBottom w:val="0"/>
                  <w:divBdr>
                    <w:top w:val="none" w:sz="0" w:space="0" w:color="auto"/>
                    <w:left w:val="none" w:sz="0" w:space="0" w:color="auto"/>
                    <w:bottom w:val="none" w:sz="0" w:space="0" w:color="auto"/>
                    <w:right w:val="none" w:sz="0" w:space="0" w:color="auto"/>
                  </w:divBdr>
                  <w:divsChild>
                    <w:div w:id="1100687727">
                      <w:marLeft w:val="0"/>
                      <w:marRight w:val="0"/>
                      <w:marTop w:val="72"/>
                      <w:marBottom w:val="240"/>
                      <w:divBdr>
                        <w:top w:val="none" w:sz="0" w:space="0" w:color="auto"/>
                        <w:left w:val="none" w:sz="0" w:space="0" w:color="auto"/>
                        <w:bottom w:val="none" w:sz="0" w:space="0" w:color="auto"/>
                        <w:right w:val="none" w:sz="0" w:space="0" w:color="auto"/>
                      </w:divBdr>
                    </w:div>
                    <w:div w:id="326595358">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212499512">
              <w:marLeft w:val="240"/>
              <w:marRight w:val="0"/>
              <w:marTop w:val="0"/>
              <w:marBottom w:val="72"/>
              <w:divBdr>
                <w:top w:val="none" w:sz="0" w:space="0" w:color="auto"/>
                <w:left w:val="none" w:sz="0" w:space="0" w:color="auto"/>
                <w:bottom w:val="none" w:sz="0" w:space="0" w:color="auto"/>
                <w:right w:val="none" w:sz="0" w:space="0" w:color="auto"/>
              </w:divBdr>
              <w:divsChild>
                <w:div w:id="1959870475">
                  <w:marLeft w:val="0"/>
                  <w:marRight w:val="0"/>
                  <w:marTop w:val="240"/>
                  <w:marBottom w:val="0"/>
                  <w:divBdr>
                    <w:top w:val="none" w:sz="0" w:space="0" w:color="auto"/>
                    <w:left w:val="none" w:sz="0" w:space="0" w:color="auto"/>
                    <w:bottom w:val="none" w:sz="0" w:space="0" w:color="auto"/>
                    <w:right w:val="none" w:sz="0" w:space="0" w:color="auto"/>
                  </w:divBdr>
                </w:div>
                <w:div w:id="932669669">
                  <w:marLeft w:val="0"/>
                  <w:marRight w:val="0"/>
                  <w:marTop w:val="240"/>
                  <w:marBottom w:val="0"/>
                  <w:divBdr>
                    <w:top w:val="none" w:sz="0" w:space="0" w:color="auto"/>
                    <w:left w:val="none" w:sz="0" w:space="0" w:color="auto"/>
                    <w:bottom w:val="none" w:sz="0" w:space="0" w:color="auto"/>
                    <w:right w:val="none" w:sz="0" w:space="0" w:color="auto"/>
                  </w:divBdr>
                  <w:divsChild>
                    <w:div w:id="220988913">
                      <w:marLeft w:val="0"/>
                      <w:marRight w:val="0"/>
                      <w:marTop w:val="72"/>
                      <w:marBottom w:val="240"/>
                      <w:divBdr>
                        <w:top w:val="none" w:sz="0" w:space="0" w:color="auto"/>
                        <w:left w:val="none" w:sz="0" w:space="0" w:color="auto"/>
                        <w:bottom w:val="none" w:sz="0" w:space="0" w:color="auto"/>
                        <w:right w:val="none" w:sz="0" w:space="0" w:color="auto"/>
                      </w:divBdr>
                    </w:div>
                    <w:div w:id="133987622">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665790412">
              <w:marLeft w:val="240"/>
              <w:marRight w:val="0"/>
              <w:marTop w:val="0"/>
              <w:marBottom w:val="72"/>
              <w:divBdr>
                <w:top w:val="none" w:sz="0" w:space="0" w:color="auto"/>
                <w:left w:val="none" w:sz="0" w:space="0" w:color="auto"/>
                <w:bottom w:val="none" w:sz="0" w:space="0" w:color="auto"/>
                <w:right w:val="none" w:sz="0" w:space="0" w:color="auto"/>
              </w:divBdr>
              <w:divsChild>
                <w:div w:id="1883982654">
                  <w:marLeft w:val="0"/>
                  <w:marRight w:val="0"/>
                  <w:marTop w:val="240"/>
                  <w:marBottom w:val="0"/>
                  <w:divBdr>
                    <w:top w:val="none" w:sz="0" w:space="0" w:color="auto"/>
                    <w:left w:val="none" w:sz="0" w:space="0" w:color="auto"/>
                    <w:bottom w:val="none" w:sz="0" w:space="0" w:color="auto"/>
                    <w:right w:val="none" w:sz="0" w:space="0" w:color="auto"/>
                  </w:divBdr>
                </w:div>
                <w:div w:id="1802379581">
                  <w:marLeft w:val="0"/>
                  <w:marRight w:val="0"/>
                  <w:marTop w:val="240"/>
                  <w:marBottom w:val="0"/>
                  <w:divBdr>
                    <w:top w:val="none" w:sz="0" w:space="0" w:color="auto"/>
                    <w:left w:val="none" w:sz="0" w:space="0" w:color="auto"/>
                    <w:bottom w:val="none" w:sz="0" w:space="0" w:color="auto"/>
                    <w:right w:val="none" w:sz="0" w:space="0" w:color="auto"/>
                  </w:divBdr>
                  <w:divsChild>
                    <w:div w:id="798568237">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821430852">
              <w:marLeft w:val="240"/>
              <w:marRight w:val="0"/>
              <w:marTop w:val="0"/>
              <w:marBottom w:val="72"/>
              <w:divBdr>
                <w:top w:val="none" w:sz="0" w:space="0" w:color="auto"/>
                <w:left w:val="none" w:sz="0" w:space="0" w:color="auto"/>
                <w:bottom w:val="none" w:sz="0" w:space="0" w:color="auto"/>
                <w:right w:val="none" w:sz="0" w:space="0" w:color="auto"/>
              </w:divBdr>
              <w:divsChild>
                <w:div w:id="1099981848">
                  <w:marLeft w:val="0"/>
                  <w:marRight w:val="0"/>
                  <w:marTop w:val="240"/>
                  <w:marBottom w:val="0"/>
                  <w:divBdr>
                    <w:top w:val="none" w:sz="0" w:space="0" w:color="auto"/>
                    <w:left w:val="none" w:sz="0" w:space="0" w:color="auto"/>
                    <w:bottom w:val="none" w:sz="0" w:space="0" w:color="auto"/>
                    <w:right w:val="none" w:sz="0" w:space="0" w:color="auto"/>
                  </w:divBdr>
                </w:div>
                <w:div w:id="416636259">
                  <w:marLeft w:val="0"/>
                  <w:marRight w:val="0"/>
                  <w:marTop w:val="240"/>
                  <w:marBottom w:val="0"/>
                  <w:divBdr>
                    <w:top w:val="none" w:sz="0" w:space="0" w:color="auto"/>
                    <w:left w:val="none" w:sz="0" w:space="0" w:color="auto"/>
                    <w:bottom w:val="none" w:sz="0" w:space="0" w:color="auto"/>
                    <w:right w:val="none" w:sz="0" w:space="0" w:color="auto"/>
                  </w:divBdr>
                  <w:divsChild>
                    <w:div w:id="56669304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485895999">
              <w:marLeft w:val="240"/>
              <w:marRight w:val="0"/>
              <w:marTop w:val="0"/>
              <w:marBottom w:val="72"/>
              <w:divBdr>
                <w:top w:val="none" w:sz="0" w:space="0" w:color="auto"/>
                <w:left w:val="none" w:sz="0" w:space="0" w:color="auto"/>
                <w:bottom w:val="none" w:sz="0" w:space="0" w:color="auto"/>
                <w:right w:val="none" w:sz="0" w:space="0" w:color="auto"/>
              </w:divBdr>
              <w:divsChild>
                <w:div w:id="1485582865">
                  <w:marLeft w:val="0"/>
                  <w:marRight w:val="0"/>
                  <w:marTop w:val="240"/>
                  <w:marBottom w:val="0"/>
                  <w:divBdr>
                    <w:top w:val="none" w:sz="0" w:space="0" w:color="auto"/>
                    <w:left w:val="none" w:sz="0" w:space="0" w:color="auto"/>
                    <w:bottom w:val="none" w:sz="0" w:space="0" w:color="auto"/>
                    <w:right w:val="none" w:sz="0" w:space="0" w:color="auto"/>
                  </w:divBdr>
                </w:div>
                <w:div w:id="1739480618">
                  <w:marLeft w:val="0"/>
                  <w:marRight w:val="0"/>
                  <w:marTop w:val="240"/>
                  <w:marBottom w:val="0"/>
                  <w:divBdr>
                    <w:top w:val="none" w:sz="0" w:space="0" w:color="auto"/>
                    <w:left w:val="none" w:sz="0" w:space="0" w:color="auto"/>
                    <w:bottom w:val="none" w:sz="0" w:space="0" w:color="auto"/>
                    <w:right w:val="none" w:sz="0" w:space="0" w:color="auto"/>
                  </w:divBdr>
                  <w:divsChild>
                    <w:div w:id="114697393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326132884">
              <w:marLeft w:val="240"/>
              <w:marRight w:val="0"/>
              <w:marTop w:val="0"/>
              <w:marBottom w:val="72"/>
              <w:divBdr>
                <w:top w:val="none" w:sz="0" w:space="0" w:color="auto"/>
                <w:left w:val="none" w:sz="0" w:space="0" w:color="auto"/>
                <w:bottom w:val="none" w:sz="0" w:space="0" w:color="auto"/>
                <w:right w:val="none" w:sz="0" w:space="0" w:color="auto"/>
              </w:divBdr>
              <w:divsChild>
                <w:div w:id="572204967">
                  <w:marLeft w:val="0"/>
                  <w:marRight w:val="0"/>
                  <w:marTop w:val="240"/>
                  <w:marBottom w:val="0"/>
                  <w:divBdr>
                    <w:top w:val="none" w:sz="0" w:space="0" w:color="auto"/>
                    <w:left w:val="none" w:sz="0" w:space="0" w:color="auto"/>
                    <w:bottom w:val="none" w:sz="0" w:space="0" w:color="auto"/>
                    <w:right w:val="none" w:sz="0" w:space="0" w:color="auto"/>
                  </w:divBdr>
                </w:div>
                <w:div w:id="276915364">
                  <w:marLeft w:val="0"/>
                  <w:marRight w:val="0"/>
                  <w:marTop w:val="240"/>
                  <w:marBottom w:val="0"/>
                  <w:divBdr>
                    <w:top w:val="none" w:sz="0" w:space="0" w:color="auto"/>
                    <w:left w:val="none" w:sz="0" w:space="0" w:color="auto"/>
                    <w:bottom w:val="none" w:sz="0" w:space="0" w:color="auto"/>
                    <w:right w:val="none" w:sz="0" w:space="0" w:color="auto"/>
                  </w:divBdr>
                  <w:divsChild>
                    <w:div w:id="1100683481">
                      <w:marLeft w:val="0"/>
                      <w:marRight w:val="0"/>
                      <w:marTop w:val="72"/>
                      <w:marBottom w:val="240"/>
                      <w:divBdr>
                        <w:top w:val="none" w:sz="0" w:space="0" w:color="auto"/>
                        <w:left w:val="none" w:sz="0" w:space="0" w:color="auto"/>
                        <w:bottom w:val="none" w:sz="0" w:space="0" w:color="auto"/>
                        <w:right w:val="none" w:sz="0" w:space="0" w:color="auto"/>
                      </w:divBdr>
                    </w:div>
                    <w:div w:id="813716279">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sChild>
        </w:div>
      </w:divsChild>
    </w:div>
    <w:div w:id="210318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86&amp;d=2023-09-29" TargetMode="External"/><Relationship Id="rId18"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8&amp;d=2023-09-29" TargetMode="External"/><Relationship Id="rId26"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2&amp;d=2023-09-29" TargetMode="External"/><Relationship Id="rId39"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87&amp;d=2023-09-29" TargetMode="External"/><Relationship Id="rId21"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8&amp;d=2023-09-29" TargetMode="External"/><Relationship Id="rId34" Type="http://schemas.openxmlformats.org/officeDocument/2006/relationships/hyperlink" Target="https://lege5.ro/Gratuit/geydamjsgq/legea-vanatorii-si-a-protectiei-fondului-cinegetic-nr-407-2006?pid=308308988&amp;d=2023-09-29" TargetMode="External"/><Relationship Id="rId42"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611&amp;d=2023-09-29" TargetMode="External"/><Relationship Id="rId47" Type="http://schemas.openxmlformats.org/officeDocument/2006/relationships/hyperlink" Target="doc:1060040702/1" TargetMode="External"/><Relationship Id="rId50" Type="http://schemas.openxmlformats.org/officeDocument/2006/relationships/hyperlink" Target="doc:1130038302/1" TargetMode="External"/><Relationship Id="rId55" Type="http://schemas.openxmlformats.org/officeDocument/2006/relationships/hyperlink" Target="https://sintact.ro/" TargetMode="External"/><Relationship Id="rId63" Type="http://schemas.openxmlformats.org/officeDocument/2006/relationships/hyperlink" Target="https://sintact.ro/" TargetMode="External"/><Relationship Id="rId68" Type="http://schemas.openxmlformats.org/officeDocument/2006/relationships/hyperlink" Target="https://sintact.ro/" TargetMode="External"/><Relationship Id="rId76" Type="http://schemas.openxmlformats.org/officeDocument/2006/relationships/hyperlink" Target="https://sintact.ro/" TargetMode="External"/><Relationship Id="rId7" Type="http://schemas.openxmlformats.org/officeDocument/2006/relationships/endnotes" Target="endnotes.xml"/><Relationship Id="rId71" Type="http://schemas.openxmlformats.org/officeDocument/2006/relationships/hyperlink" Target="https://sintact.ro/" TargetMode="External"/><Relationship Id="rId2" Type="http://schemas.openxmlformats.org/officeDocument/2006/relationships/styles" Target="styles.xml"/><Relationship Id="rId16" Type="http://schemas.openxmlformats.org/officeDocument/2006/relationships/hyperlink" Target="https://lege5.ro/Gratuit/geztcnbsha2dg/art-4-hotarare-3-2023?dp=guytemjsgqztsny" TargetMode="External"/><Relationship Id="rId29"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9&amp;d=2023-09-29" TargetMode="External"/><Relationship Id="rId11" Type="http://schemas.openxmlformats.org/officeDocument/2006/relationships/hyperlink" Target="https://lege5.ro/Gratuit/geydamjsgq/legea-vanatorii-si-a-protectiei-fondului-cinegetic-nr-407-2006?pid=478041658&amp;d=2023-09-29" TargetMode="External"/><Relationship Id="rId24"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9&amp;d=2023-09-29" TargetMode="External"/><Relationship Id="rId32"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3&amp;d=2023-09-29" TargetMode="External"/><Relationship Id="rId37" Type="http://schemas.openxmlformats.org/officeDocument/2006/relationships/hyperlink" Target="https://lege5.ro/Gratuit/geydamjsgq/legea-vanatorii-si-a-protectiei-fondului-cinegetic-nr-407-2006?pid=80294613&amp;d=2023-09-29" TargetMode="External"/><Relationship Id="rId40"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89&amp;d=2023-09-29" TargetMode="External"/><Relationship Id="rId45"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9&amp;d=2023-09-29" TargetMode="External"/><Relationship Id="rId53" Type="http://schemas.openxmlformats.org/officeDocument/2006/relationships/hyperlink" Target="https://sintact.ro/" TargetMode="External"/><Relationship Id="rId58" Type="http://schemas.openxmlformats.org/officeDocument/2006/relationships/hyperlink" Target="https://sintact.ro/" TargetMode="External"/><Relationship Id="rId66" Type="http://schemas.openxmlformats.org/officeDocument/2006/relationships/hyperlink" Target="https://sintact.ro/" TargetMode="External"/><Relationship Id="rId74" Type="http://schemas.openxmlformats.org/officeDocument/2006/relationships/hyperlink" Target="https://sintact.ro/"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sintact.ro/" TargetMode="External"/><Relationship Id="rId10" Type="http://schemas.openxmlformats.org/officeDocument/2006/relationships/hyperlink" Target="https://lege5.ro/Gratuit/geztcnbsha2dg/art-3-hotarare-3-2023?dp=guytemjsgqztqni" TargetMode="External"/><Relationship Id="rId19"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86&amp;d=2023-09-29" TargetMode="External"/><Relationship Id="rId31"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2&amp;d=2023-09-29" TargetMode="External"/><Relationship Id="rId44"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598&amp;d=2023-09-29" TargetMode="External"/><Relationship Id="rId52" Type="http://schemas.openxmlformats.org/officeDocument/2006/relationships/image" Target="media/image4.jpeg"/><Relationship Id="rId60" Type="http://schemas.openxmlformats.org/officeDocument/2006/relationships/hyperlink" Target="https://sintact.ro/" TargetMode="External"/><Relationship Id="rId65" Type="http://schemas.openxmlformats.org/officeDocument/2006/relationships/hyperlink" Target="https://sintact.ro/" TargetMode="External"/><Relationship Id="rId73" Type="http://schemas.openxmlformats.org/officeDocument/2006/relationships/hyperlink" Target="https://sintact.ro/"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e5.ro/Gratuit/gmzdanbz/ordonanta-de-urgenta-nr-105-2001-privind-frontiera-de-stat-a-romaniei?pid=30708097&amp;d=2023-09-29" TargetMode="External"/><Relationship Id="rId22"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8&amp;d=2023-09-29" TargetMode="External"/><Relationship Id="rId27"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9&amp;d=2023-09-29" TargetMode="External"/><Relationship Id="rId30"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0&amp;d=2023-09-29" TargetMode="External"/><Relationship Id="rId35"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8&amp;d=2023-09-29" TargetMode="External"/><Relationship Id="rId43"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624&amp;d=2023-09-29" TargetMode="External"/><Relationship Id="rId48" Type="http://schemas.openxmlformats.org/officeDocument/2006/relationships/hyperlink" Target="doc:1060040702/1" TargetMode="External"/><Relationship Id="rId56" Type="http://schemas.openxmlformats.org/officeDocument/2006/relationships/hyperlink" Target="https://sintact.ro/" TargetMode="External"/><Relationship Id="rId64" Type="http://schemas.openxmlformats.org/officeDocument/2006/relationships/hyperlink" Target="https://sintact.ro/" TargetMode="External"/><Relationship Id="rId69" Type="http://schemas.openxmlformats.org/officeDocument/2006/relationships/hyperlink" Target="https://sintact.ro/" TargetMode="External"/><Relationship Id="rId77" Type="http://schemas.openxmlformats.org/officeDocument/2006/relationships/hyperlink" Target="https://sintact.ro/" TargetMode="External"/><Relationship Id="rId8" Type="http://schemas.openxmlformats.org/officeDocument/2006/relationships/image" Target="media/image1.png"/><Relationship Id="rId51" Type="http://schemas.openxmlformats.org/officeDocument/2006/relationships/image" Target="media/image3.jpeg"/><Relationship Id="rId72" Type="http://schemas.openxmlformats.org/officeDocument/2006/relationships/hyperlink" Target="https://sintact.ro/"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lege5.ro/Gratuit/geydamjsgq/legea-vanatorii-si-a-protectiei-fondului-cinegetic-nr-407-2006?pid=80294613&amp;d=2023-09-29" TargetMode="External"/><Relationship Id="rId17"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518&amp;d=2023-09-29" TargetMode="External"/><Relationship Id="rId25"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0&amp;d=2023-09-29" TargetMode="External"/><Relationship Id="rId33"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536&amp;d=2023-09-29" TargetMode="External"/><Relationship Id="rId38" Type="http://schemas.openxmlformats.org/officeDocument/2006/relationships/hyperlink" Target="https://lege5.ro/Gratuit/heztgmjx/ordonanta-de-urgenta-nr-195-2002-privind-circulatia-pe-drumurile-publice?d=2023-09-29" TargetMode="External"/><Relationship Id="rId46"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2&amp;d=2023-09-29" TargetMode="External"/><Relationship Id="rId59" Type="http://schemas.openxmlformats.org/officeDocument/2006/relationships/hyperlink" Target="https://sintact.ro/" TargetMode="External"/><Relationship Id="rId67" Type="http://schemas.openxmlformats.org/officeDocument/2006/relationships/hyperlink" Target="https://sintact.ro/" TargetMode="External"/><Relationship Id="rId20"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390&amp;d=2023-09-29" TargetMode="External"/><Relationship Id="rId41" Type="http://schemas.openxmlformats.org/officeDocument/2006/relationships/hyperlink" Target="https://lege5.ro/Gratuit/geydamjsgq/legea-vanatorii-si-a-protectiei-fondului-cinegetic-nr-407-2006?pid=478041658&amp;d=2023-09-29" TargetMode="External"/><Relationship Id="rId54" Type="http://schemas.openxmlformats.org/officeDocument/2006/relationships/hyperlink" Target="https://sintact.ro/" TargetMode="External"/><Relationship Id="rId62" Type="http://schemas.openxmlformats.org/officeDocument/2006/relationships/hyperlink" Target="https://sintact.ro/" TargetMode="External"/><Relationship Id="rId70" Type="http://schemas.openxmlformats.org/officeDocument/2006/relationships/hyperlink" Target="https://sintact.ro/" TargetMode="External"/><Relationship Id="rId75" Type="http://schemas.openxmlformats.org/officeDocument/2006/relationships/hyperlink" Target="https://sintact.ro/"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lege5.ro/Gratuit/gm4tenjq/legea-nr-243-2002-pentru-aprobarea-ordonantei-de-urgenta-a-guvernului-nr-105-2001-privind-frontiera-de-stat-a-romaniei?d=2023-09-29" TargetMode="External"/><Relationship Id="rId23"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00&amp;d=2023-09-29" TargetMode="External"/><Relationship Id="rId28" Type="http://schemas.openxmlformats.org/officeDocument/2006/relationships/hyperlink" Target="https://lege5.ro/Gratuit/geztcnbsha2dg/hotararea-nr-3-2023-privind-modalitatea-de-acordare-a-despagubirilor-pentru-pagubele-si-sau-daunele-produse-de-speciile-de-fauna-de-interes-cinegetic-cuprinse-in-anexele-nr-1-si-2-la-legea-vanatorii-s?pid=512124410&amp;d=2023-09-29" TargetMode="External"/><Relationship Id="rId36" Type="http://schemas.openxmlformats.org/officeDocument/2006/relationships/hyperlink" Target="https://lege5.ro/Gratuit/geydamjsgq/legea-vanatorii-si-a-protectiei-fondului-cinegetic-nr-407-2006?pid=478041658&amp;d=2023-09-29" TargetMode="External"/><Relationship Id="rId49" Type="http://schemas.openxmlformats.org/officeDocument/2006/relationships/hyperlink" Target="doc:1060040702/1" TargetMode="External"/><Relationship Id="rId57" Type="http://schemas.openxmlformats.org/officeDocument/2006/relationships/hyperlink" Target="https://sintact.r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primariaazuga.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7394</TotalTime>
  <Pages>1</Pages>
  <Words>15236</Words>
  <Characters>88374</Characters>
  <Application>Microsoft Office Word</Application>
  <DocSecurity>0</DocSecurity>
  <Lines>736</Lines>
  <Paragraphs>206</Paragraphs>
  <ScaleCrop>false</ScaleCrop>
  <HeadingPairs>
    <vt:vector size="2" baseType="variant">
      <vt:variant>
        <vt:lpstr>Title</vt:lpstr>
      </vt:variant>
      <vt:variant>
        <vt:i4>1</vt:i4>
      </vt:variant>
    </vt:vector>
  </HeadingPairs>
  <TitlesOfParts>
    <vt:vector size="1" baseType="lpstr">
      <vt:lpstr/>
    </vt:vector>
  </TitlesOfParts>
  <Company>Primaria Azuga</Company>
  <LinksUpToDate>false</LinksUpToDate>
  <CharactersWithSpaces>103404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2024-03-14T14:12:00Z</cp:lastPrinted>
  <dcterms:created xsi:type="dcterms:W3CDTF">2023-09-29T06:42:00Z</dcterms:created>
  <dcterms:modified xsi:type="dcterms:W3CDTF">2024-03-14T14:21:00Z</dcterms:modified>
</cp:coreProperties>
</file>