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1E" w:rsidRDefault="007B091E" w:rsidP="007B091E">
      <w:pPr>
        <w:pStyle w:val="Heading3"/>
        <w:ind w:left="2160" w:firstLine="720"/>
        <w:jc w:val="left"/>
      </w:pPr>
      <w:r>
        <w:t>ANUNT</w:t>
      </w:r>
    </w:p>
    <w:p w:rsidR="007B091E" w:rsidRPr="007B091E" w:rsidRDefault="007B091E" w:rsidP="007B091E"/>
    <w:p w:rsidR="007B091E" w:rsidRDefault="007B091E" w:rsidP="007B091E">
      <w:pPr>
        <w:jc w:val="both"/>
        <w:rPr>
          <w:lang w:val="it-IT"/>
        </w:rPr>
      </w:pPr>
      <w:r>
        <w:rPr>
          <w:lang w:val="it-IT"/>
        </w:rPr>
        <w:t xml:space="preserve">             Având în vedere prevederile art. 58 din Legea nr. 188/1999 privind Statutul funcţionarilor publici, cu modificările si completările ulterioare, ale art. 43 din H.G. nr.611/2008 modificată, Primaria Oras Gataia organizeaza concurs pentru ocuparea  următoarei funcţii publice de executie temporar vacante:</w:t>
      </w:r>
    </w:p>
    <w:p w:rsidR="007B091E" w:rsidRDefault="007B091E" w:rsidP="007B091E">
      <w:pPr>
        <w:ind w:firstLine="720"/>
        <w:jc w:val="both"/>
        <w:rPr>
          <w:lang w:val="it-IT"/>
        </w:rPr>
      </w:pPr>
      <w:r>
        <w:rPr>
          <w:b/>
          <w:lang w:val="it-IT"/>
        </w:rPr>
        <w:t xml:space="preserve">1.Inspector I, gradul profesional Debutant – </w:t>
      </w:r>
      <w:r>
        <w:rPr>
          <w:lang w:val="it-IT"/>
        </w:rPr>
        <w:t>din cadrul Serviciului Public Comunitar Local de Evidenta a persoanelor al orasului Gataia ;</w:t>
      </w:r>
    </w:p>
    <w:p w:rsidR="007B091E" w:rsidRDefault="007B091E" w:rsidP="007B091E">
      <w:pPr>
        <w:jc w:val="both"/>
        <w:rPr>
          <w:lang w:val="it-IT"/>
        </w:rPr>
      </w:pPr>
      <w:r>
        <w:rPr>
          <w:b/>
          <w:lang w:val="it-IT"/>
        </w:rPr>
        <w:t>Condiţii generale</w:t>
      </w:r>
      <w:r>
        <w:rPr>
          <w:lang w:val="it-IT"/>
        </w:rPr>
        <w:t>: candidatii trebuie să îndeplinească condiţiile prevazute de art. 54 din Legea nr. 188/1999 privind Statutul functionarilor publici republicată, modificată şi completată.</w:t>
      </w:r>
    </w:p>
    <w:p w:rsidR="007B091E" w:rsidRDefault="007B091E" w:rsidP="007B091E">
      <w:pPr>
        <w:jc w:val="both"/>
        <w:rPr>
          <w:lang w:val="it-IT"/>
        </w:rPr>
      </w:pPr>
      <w:r>
        <w:rPr>
          <w:b/>
          <w:lang w:val="it-IT"/>
        </w:rPr>
        <w:t>Condiţii specifice</w:t>
      </w:r>
      <w:r>
        <w:rPr>
          <w:lang w:val="it-IT"/>
        </w:rPr>
        <w:t>:</w:t>
      </w:r>
    </w:p>
    <w:p w:rsidR="007B091E" w:rsidRDefault="007B091E" w:rsidP="007B091E">
      <w:pPr>
        <w:jc w:val="both"/>
        <w:rPr>
          <w:lang w:val="it-IT"/>
        </w:rPr>
      </w:pPr>
      <w:r>
        <w:rPr>
          <w:lang w:val="it-IT"/>
        </w:rPr>
        <w:t xml:space="preserve">      -studii universitare de licenţă absolvite cu diplomă, respectiv studii superioare de lungă durată absolvite cu diplomă de licenţă. </w:t>
      </w:r>
    </w:p>
    <w:p w:rsidR="007B091E" w:rsidRDefault="007B091E" w:rsidP="007B091E">
      <w:pPr>
        <w:jc w:val="both"/>
        <w:rPr>
          <w:lang w:val="it-IT"/>
        </w:rPr>
      </w:pPr>
      <w:r>
        <w:rPr>
          <w:lang w:val="it-IT"/>
        </w:rPr>
        <w:t xml:space="preserve">  Conform regulamentului de organizare si desfăşurare a concursurilor pentru ocuparea unei funcţii publice (conform H.G. 611/2008), vă comunicăm următoarele:                                                              -data si ora organizării concursului pentru funcţia menţionata mai sus este:</w:t>
      </w:r>
    </w:p>
    <w:p w:rsidR="007B091E" w:rsidRDefault="007B091E" w:rsidP="007B091E">
      <w:pPr>
        <w:ind w:left="660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- 28.03.2016 -proba scrisă, ora 10</w:t>
      </w:r>
    </w:p>
    <w:p w:rsidR="007B091E" w:rsidRDefault="007B091E" w:rsidP="007B091E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- 30.03.2016- interviul, ora 10</w:t>
      </w:r>
    </w:p>
    <w:p w:rsidR="007B091E" w:rsidRDefault="007B091E" w:rsidP="007B091E">
      <w:pPr>
        <w:jc w:val="both"/>
        <w:rPr>
          <w:lang w:val="it-IT"/>
        </w:rPr>
      </w:pPr>
      <w:r>
        <w:rPr>
          <w:lang w:val="it-IT"/>
        </w:rPr>
        <w:t xml:space="preserve"> -  probele concursului  se vor desfăşura la sediul Primăriei oraş Gătaia .</w:t>
      </w:r>
    </w:p>
    <w:p w:rsidR="007B091E" w:rsidRDefault="007B091E" w:rsidP="007B091E">
      <w:pPr>
        <w:jc w:val="both"/>
        <w:rPr>
          <w:lang w:val="it-IT"/>
        </w:rPr>
      </w:pPr>
      <w:r>
        <w:rPr>
          <w:lang w:val="it-IT"/>
        </w:rPr>
        <w:t xml:space="preserve"> - dosarele de înscriere la concurs conţinând documentele prevazute de art.49, alin.(1) din HG 611/2008, se depun la sediul Primăriei oraşului Gătaia, str Carpaţi nr. 106, in termen de 8 zile de la data publicarii anuntului.</w:t>
      </w:r>
    </w:p>
    <w:p w:rsidR="007B091E" w:rsidRDefault="007B091E" w:rsidP="007B091E">
      <w:pPr>
        <w:jc w:val="both"/>
        <w:rPr>
          <w:lang w:val="it-IT"/>
        </w:rPr>
      </w:pPr>
      <w:r>
        <w:rPr>
          <w:lang w:val="it-IT"/>
        </w:rPr>
        <w:t>Bibliografia se va regăsi în Anexa nr.1, la prezenta.</w:t>
      </w:r>
    </w:p>
    <w:p w:rsidR="007B091E" w:rsidRPr="007B091E" w:rsidRDefault="007B091E" w:rsidP="00D2215E">
      <w:r>
        <w:t xml:space="preserve">Date de contact: </w:t>
      </w:r>
      <w:proofErr w:type="spellStart"/>
      <w:r>
        <w:t>Borza</w:t>
      </w:r>
      <w:proofErr w:type="spellEnd"/>
      <w:r>
        <w:t xml:space="preserve"> </w:t>
      </w:r>
      <w:proofErr w:type="spellStart"/>
      <w:r>
        <w:t>Florica</w:t>
      </w:r>
      <w:proofErr w:type="spellEnd"/>
      <w:r>
        <w:t xml:space="preserve"> Angela, tel. 0256/410892.</w:t>
      </w: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7B091E" w:rsidRDefault="007B091E" w:rsidP="00D2215E">
      <w:pPr>
        <w:rPr>
          <w:b/>
        </w:rPr>
      </w:pPr>
    </w:p>
    <w:p w:rsidR="00D2215E" w:rsidRPr="00090C43" w:rsidRDefault="00D2215E" w:rsidP="00D2215E">
      <w:pPr>
        <w:rPr>
          <w:b/>
        </w:rPr>
      </w:pPr>
      <w:proofErr w:type="spellStart"/>
      <w:r w:rsidRPr="00090C43">
        <w:rPr>
          <w:b/>
        </w:rPr>
        <w:lastRenderedPageBreak/>
        <w:t>Anexa</w:t>
      </w:r>
      <w:proofErr w:type="spellEnd"/>
      <w:r w:rsidRPr="00090C43">
        <w:rPr>
          <w:b/>
        </w:rPr>
        <w:t xml:space="preserve"> 1</w:t>
      </w:r>
    </w:p>
    <w:p w:rsidR="00D2215E" w:rsidRDefault="00D2215E" w:rsidP="00D2215E"/>
    <w:p w:rsidR="00D2215E" w:rsidRPr="004F7008" w:rsidRDefault="00D2215E" w:rsidP="00D2215E">
      <w:pPr>
        <w:rPr>
          <w:b/>
        </w:rPr>
      </w:pPr>
      <w:proofErr w:type="spellStart"/>
      <w:r>
        <w:rPr>
          <w:b/>
        </w:rPr>
        <w:t>Bibliografie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stabilita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conducatorul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</w:t>
      </w:r>
      <w:proofErr w:type="spellEnd"/>
      <w:r>
        <w:rPr>
          <w:b/>
        </w:rPr>
        <w:t xml:space="preserve"> de Inspector I,</w:t>
      </w:r>
    </w:p>
    <w:p w:rsidR="00D2215E" w:rsidRPr="004F7008" w:rsidRDefault="00D2215E" w:rsidP="00D2215E">
      <w:pPr>
        <w:rPr>
          <w:b/>
        </w:rPr>
      </w:pPr>
      <w:r w:rsidRPr="004F7008">
        <w:rPr>
          <w:b/>
        </w:rPr>
        <w:t xml:space="preserve">                      </w:t>
      </w:r>
      <w:r>
        <w:rPr>
          <w:b/>
        </w:rPr>
        <w:t xml:space="preserve">                  </w:t>
      </w:r>
      <w:proofErr w:type="spellStart"/>
      <w:r>
        <w:rPr>
          <w:b/>
        </w:rPr>
        <w:t>Gradul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Debutant – Stare </w:t>
      </w:r>
      <w:proofErr w:type="spellStart"/>
      <w:r>
        <w:rPr>
          <w:b/>
        </w:rPr>
        <w:t>Civila</w:t>
      </w:r>
      <w:proofErr w:type="spellEnd"/>
      <w:r w:rsidRPr="004F7008">
        <w:rPr>
          <w:b/>
        </w:rPr>
        <w:t>:</w:t>
      </w:r>
    </w:p>
    <w:p w:rsidR="00D2215E" w:rsidRPr="00090C43" w:rsidRDefault="00D2215E" w:rsidP="00D2215E">
      <w:pPr>
        <w:pStyle w:val="style6"/>
        <w:shd w:val="clear" w:color="auto" w:fill="FFFFFF"/>
        <w:spacing w:before="1" w:beforeAutospacing="0" w:after="0" w:afterAutospacing="0" w:line="282" w:lineRule="atLeast"/>
        <w:rPr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  <w:r w:rsidRPr="00090C43">
        <w:rPr>
          <w:rStyle w:val="fontstyle12"/>
          <w:color w:val="000000"/>
          <w:sz w:val="22"/>
          <w:szCs w:val="22"/>
        </w:rPr>
        <w:t xml:space="preserve">1. </w:t>
      </w:r>
      <w:proofErr w:type="spellStart"/>
      <w:r w:rsidRPr="00090C43">
        <w:rPr>
          <w:rStyle w:val="fontstyle12"/>
          <w:color w:val="000000"/>
          <w:sz w:val="22"/>
          <w:szCs w:val="22"/>
        </w:rPr>
        <w:t>Legea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nr. 188/1999, </w:t>
      </w:r>
      <w:proofErr w:type="spellStart"/>
      <w:r w:rsidRPr="00090C43">
        <w:rPr>
          <w:rStyle w:val="fontstyle12"/>
          <w:color w:val="000000"/>
          <w:sz w:val="22"/>
          <w:szCs w:val="22"/>
        </w:rPr>
        <w:t>privind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Statutul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funcţionarilor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publici</w:t>
      </w:r>
      <w:proofErr w:type="spellEnd"/>
      <w:r w:rsidRPr="00090C43">
        <w:rPr>
          <w:rStyle w:val="fontstyle12"/>
          <w:color w:val="000000"/>
          <w:sz w:val="22"/>
          <w:szCs w:val="22"/>
        </w:rPr>
        <w:t>, (</w:t>
      </w:r>
      <w:proofErr w:type="spellStart"/>
      <w:r w:rsidRPr="00090C43">
        <w:rPr>
          <w:rStyle w:val="fontstyle12"/>
          <w:color w:val="000000"/>
          <w:sz w:val="22"/>
          <w:szCs w:val="22"/>
        </w:rPr>
        <w:t>republicată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2), cu </w:t>
      </w:r>
      <w:proofErr w:type="spellStart"/>
      <w:r w:rsidRPr="00090C43">
        <w:rPr>
          <w:rStyle w:val="fontstyle12"/>
          <w:color w:val="000000"/>
          <w:sz w:val="22"/>
          <w:szCs w:val="22"/>
        </w:rPr>
        <w:t>modificările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si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completările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ulterioare</w:t>
      </w:r>
      <w:proofErr w:type="spellEnd"/>
      <w:r w:rsidRPr="00090C43">
        <w:rPr>
          <w:rStyle w:val="fontstyle12"/>
          <w:color w:val="000000"/>
          <w:sz w:val="22"/>
          <w:szCs w:val="22"/>
        </w:rPr>
        <w:t>;</w:t>
      </w:r>
    </w:p>
    <w:p w:rsidR="00D2215E" w:rsidRPr="00090C43" w:rsidRDefault="00D2215E" w:rsidP="00D2215E">
      <w:pPr>
        <w:pStyle w:val="style6"/>
        <w:shd w:val="clear" w:color="auto" w:fill="FFFFFF"/>
        <w:spacing w:before="1" w:beforeAutospacing="0" w:after="0" w:afterAutospacing="0" w:line="282" w:lineRule="atLeast"/>
        <w:rPr>
          <w:color w:val="000000"/>
          <w:sz w:val="18"/>
          <w:szCs w:val="18"/>
        </w:rPr>
      </w:pPr>
      <w:r w:rsidRPr="00090C43">
        <w:rPr>
          <w:rStyle w:val="fontstyle12"/>
          <w:color w:val="000000"/>
          <w:sz w:val="22"/>
          <w:szCs w:val="22"/>
        </w:rPr>
        <w:t xml:space="preserve">2. </w:t>
      </w:r>
      <w:proofErr w:type="spellStart"/>
      <w:r w:rsidRPr="00090C43">
        <w:rPr>
          <w:rStyle w:val="fontstyle12"/>
          <w:color w:val="000000"/>
          <w:sz w:val="22"/>
          <w:szCs w:val="22"/>
        </w:rPr>
        <w:t>Legea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nr. 7/2004 </w:t>
      </w:r>
      <w:proofErr w:type="spellStart"/>
      <w:r w:rsidRPr="00090C43">
        <w:rPr>
          <w:rStyle w:val="fontstyle12"/>
          <w:color w:val="000000"/>
          <w:sz w:val="22"/>
          <w:szCs w:val="22"/>
        </w:rPr>
        <w:t>privind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Codul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de </w:t>
      </w:r>
      <w:proofErr w:type="spellStart"/>
      <w:r w:rsidRPr="00090C43">
        <w:rPr>
          <w:rStyle w:val="fontstyle12"/>
          <w:color w:val="000000"/>
          <w:sz w:val="22"/>
          <w:szCs w:val="22"/>
        </w:rPr>
        <w:t>Conduită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a </w:t>
      </w:r>
      <w:proofErr w:type="spellStart"/>
      <w:r w:rsidRPr="00090C43">
        <w:rPr>
          <w:rStyle w:val="fontstyle12"/>
          <w:color w:val="000000"/>
          <w:sz w:val="22"/>
          <w:szCs w:val="22"/>
        </w:rPr>
        <w:t>funcţionarilor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publici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, </w:t>
      </w:r>
      <w:proofErr w:type="spellStart"/>
      <w:r w:rsidRPr="00090C43">
        <w:rPr>
          <w:rStyle w:val="fontstyle12"/>
          <w:color w:val="000000"/>
          <w:sz w:val="22"/>
          <w:szCs w:val="22"/>
        </w:rPr>
        <w:t>modificată</w:t>
      </w:r>
      <w:proofErr w:type="spellEnd"/>
      <w:r w:rsidRPr="00090C43">
        <w:rPr>
          <w:rStyle w:val="fontstyle12"/>
          <w:color w:val="000000"/>
          <w:sz w:val="22"/>
          <w:szCs w:val="22"/>
        </w:rPr>
        <w:t>;</w:t>
      </w:r>
    </w:p>
    <w:p w:rsidR="00D2215E" w:rsidRPr="00090C43" w:rsidRDefault="00D2215E" w:rsidP="00D2215E">
      <w:pPr>
        <w:pStyle w:val="style6"/>
        <w:shd w:val="clear" w:color="auto" w:fill="FFFFFF"/>
        <w:spacing w:before="1" w:beforeAutospacing="0" w:after="0" w:afterAutospacing="0" w:line="282" w:lineRule="atLeast"/>
        <w:rPr>
          <w:color w:val="000000"/>
          <w:sz w:val="18"/>
          <w:szCs w:val="18"/>
        </w:rPr>
      </w:pPr>
      <w:proofErr w:type="gramStart"/>
      <w:r w:rsidRPr="00090C43">
        <w:rPr>
          <w:rStyle w:val="fontstyle12"/>
          <w:color w:val="000000"/>
          <w:sz w:val="22"/>
          <w:szCs w:val="22"/>
        </w:rPr>
        <w:t>3.Legea</w:t>
      </w:r>
      <w:proofErr w:type="gramEnd"/>
      <w:r w:rsidRPr="00090C43">
        <w:rPr>
          <w:rStyle w:val="fontstyle12"/>
          <w:color w:val="000000"/>
          <w:sz w:val="22"/>
          <w:szCs w:val="22"/>
        </w:rPr>
        <w:t xml:space="preserve"> nr.119/1996, </w:t>
      </w:r>
      <w:proofErr w:type="spellStart"/>
      <w:r w:rsidRPr="00090C43">
        <w:rPr>
          <w:rStyle w:val="fontstyle12"/>
          <w:color w:val="000000"/>
          <w:sz w:val="22"/>
          <w:szCs w:val="22"/>
        </w:rPr>
        <w:t>privind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actele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de stare </w:t>
      </w:r>
      <w:proofErr w:type="spellStart"/>
      <w:r w:rsidRPr="00090C43">
        <w:rPr>
          <w:rStyle w:val="fontstyle12"/>
          <w:color w:val="000000"/>
          <w:sz w:val="22"/>
          <w:szCs w:val="22"/>
        </w:rPr>
        <w:t>civilă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, cu </w:t>
      </w:r>
      <w:proofErr w:type="spellStart"/>
      <w:r w:rsidRPr="00090C43">
        <w:rPr>
          <w:rStyle w:val="fontstyle12"/>
          <w:color w:val="000000"/>
          <w:sz w:val="22"/>
          <w:szCs w:val="22"/>
        </w:rPr>
        <w:t>modificările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şi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completările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ulterioare</w:t>
      </w:r>
      <w:proofErr w:type="spellEnd"/>
      <w:r w:rsidRPr="00090C43">
        <w:rPr>
          <w:rStyle w:val="fontstyle12"/>
          <w:color w:val="000000"/>
          <w:sz w:val="22"/>
          <w:szCs w:val="22"/>
        </w:rPr>
        <w:t>,</w:t>
      </w:r>
    </w:p>
    <w:p w:rsidR="00D2215E" w:rsidRPr="00090C43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  <w:sz w:val="18"/>
          <w:szCs w:val="18"/>
        </w:rPr>
      </w:pPr>
      <w:r w:rsidRPr="00090C43">
        <w:rPr>
          <w:rStyle w:val="fontstyle12"/>
          <w:color w:val="000000"/>
          <w:sz w:val="22"/>
          <w:szCs w:val="22"/>
        </w:rPr>
        <w:t>4.</w:t>
      </w:r>
      <w:r w:rsidRPr="00090C43">
        <w:rPr>
          <w:rStyle w:val="fontstyle12"/>
          <w:color w:val="000000"/>
          <w:sz w:val="18"/>
          <w:szCs w:val="18"/>
        </w:rPr>
        <w:t> </w:t>
      </w:r>
      <w:r w:rsidRPr="00090C43">
        <w:rPr>
          <w:rStyle w:val="apple-converted-space"/>
          <w:color w:val="000000"/>
          <w:sz w:val="18"/>
          <w:szCs w:val="18"/>
        </w:rPr>
        <w:t> </w:t>
      </w:r>
      <w:proofErr w:type="spellStart"/>
      <w:r w:rsidRPr="00090C43">
        <w:rPr>
          <w:rStyle w:val="fontstyle12"/>
          <w:color w:val="000000"/>
          <w:sz w:val="22"/>
          <w:szCs w:val="22"/>
        </w:rPr>
        <w:t>Hotărârea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Guvernului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nr.64/2011, </w:t>
      </w:r>
      <w:proofErr w:type="spellStart"/>
      <w:r w:rsidRPr="00090C43">
        <w:rPr>
          <w:rStyle w:val="fontstyle12"/>
          <w:color w:val="000000"/>
          <w:sz w:val="22"/>
          <w:szCs w:val="22"/>
        </w:rPr>
        <w:t>pentru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aprobarea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Metodologiei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cu </w:t>
      </w:r>
      <w:proofErr w:type="spellStart"/>
      <w:r w:rsidRPr="00090C43">
        <w:rPr>
          <w:rStyle w:val="fontstyle12"/>
          <w:color w:val="000000"/>
          <w:sz w:val="22"/>
          <w:szCs w:val="22"/>
        </w:rPr>
        <w:t>privire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la</w:t>
      </w:r>
      <w:r w:rsidRPr="00090C43">
        <w:rPr>
          <w:color w:val="000000"/>
          <w:sz w:val="22"/>
          <w:szCs w:val="22"/>
        </w:rPr>
        <w:br/>
      </w:r>
      <w:proofErr w:type="spellStart"/>
      <w:r w:rsidRPr="00090C43">
        <w:rPr>
          <w:rStyle w:val="fontstyle12"/>
          <w:color w:val="000000"/>
          <w:sz w:val="22"/>
          <w:szCs w:val="22"/>
        </w:rPr>
        <w:t>aplicarea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unitară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a </w:t>
      </w:r>
      <w:proofErr w:type="spellStart"/>
      <w:r w:rsidRPr="00090C43">
        <w:rPr>
          <w:rStyle w:val="fontstyle12"/>
          <w:color w:val="000000"/>
          <w:sz w:val="22"/>
          <w:szCs w:val="22"/>
        </w:rPr>
        <w:t>dispoziţiilor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în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materie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de stare </w:t>
      </w:r>
      <w:proofErr w:type="spellStart"/>
      <w:r w:rsidRPr="00090C43">
        <w:rPr>
          <w:rStyle w:val="fontstyle12"/>
          <w:color w:val="000000"/>
          <w:sz w:val="22"/>
          <w:szCs w:val="22"/>
        </w:rPr>
        <w:t>civilă</w:t>
      </w:r>
      <w:proofErr w:type="spellEnd"/>
      <w:r w:rsidRPr="00090C43">
        <w:rPr>
          <w:rStyle w:val="fontstyle12"/>
          <w:color w:val="000000"/>
          <w:sz w:val="22"/>
          <w:szCs w:val="22"/>
        </w:rPr>
        <w:t>;</w:t>
      </w:r>
    </w:p>
    <w:p w:rsidR="00D2215E" w:rsidRPr="00090C43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  <w:sz w:val="18"/>
          <w:szCs w:val="18"/>
        </w:rPr>
      </w:pPr>
      <w:proofErr w:type="gramStart"/>
      <w:r w:rsidRPr="00090C43">
        <w:rPr>
          <w:rStyle w:val="fontstyle12"/>
          <w:color w:val="000000"/>
          <w:sz w:val="22"/>
          <w:szCs w:val="22"/>
        </w:rPr>
        <w:t>5.</w:t>
      </w:r>
      <w:r w:rsidRPr="00090C43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90C43">
        <w:rPr>
          <w:rStyle w:val="fontstyle12"/>
          <w:color w:val="000000"/>
          <w:sz w:val="22"/>
          <w:szCs w:val="22"/>
        </w:rPr>
        <w:t>Ordonanţa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Guvernului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nr.</w:t>
      </w:r>
      <w:proofErr w:type="gramEnd"/>
      <w:r w:rsidRPr="00090C43">
        <w:rPr>
          <w:rStyle w:val="fontstyle12"/>
          <w:color w:val="000000"/>
          <w:sz w:val="22"/>
          <w:szCs w:val="22"/>
        </w:rPr>
        <w:t xml:space="preserve"> 27/2002, </w:t>
      </w:r>
      <w:proofErr w:type="spellStart"/>
      <w:r w:rsidRPr="00090C43">
        <w:rPr>
          <w:rStyle w:val="fontstyle12"/>
          <w:color w:val="000000"/>
          <w:sz w:val="22"/>
          <w:szCs w:val="22"/>
        </w:rPr>
        <w:t>privind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reglementarea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activităţii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de</w:t>
      </w:r>
      <w:r w:rsidRPr="00090C43">
        <w:rPr>
          <w:color w:val="000000"/>
          <w:sz w:val="22"/>
          <w:szCs w:val="22"/>
        </w:rPr>
        <w:br/>
      </w:r>
      <w:proofErr w:type="spellStart"/>
      <w:r w:rsidRPr="00090C43">
        <w:rPr>
          <w:rStyle w:val="fontstyle12"/>
          <w:color w:val="000000"/>
          <w:sz w:val="22"/>
          <w:szCs w:val="22"/>
        </w:rPr>
        <w:t>soluţionare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a </w:t>
      </w:r>
      <w:proofErr w:type="spellStart"/>
      <w:r w:rsidRPr="00090C43">
        <w:rPr>
          <w:rStyle w:val="fontstyle12"/>
          <w:color w:val="000000"/>
          <w:sz w:val="22"/>
          <w:szCs w:val="22"/>
        </w:rPr>
        <w:t>petiţiilor</w:t>
      </w:r>
      <w:proofErr w:type="spellEnd"/>
      <w:r w:rsidRPr="00090C43">
        <w:rPr>
          <w:rStyle w:val="fontstyle12"/>
          <w:color w:val="000000"/>
          <w:sz w:val="22"/>
          <w:szCs w:val="22"/>
        </w:rPr>
        <w:t>,</w:t>
      </w:r>
    </w:p>
    <w:p w:rsidR="00D2215E" w:rsidRPr="00090C43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  <w:sz w:val="18"/>
          <w:szCs w:val="18"/>
        </w:rPr>
      </w:pPr>
      <w:r w:rsidRPr="00090C43">
        <w:rPr>
          <w:rStyle w:val="fontstyle12"/>
          <w:color w:val="000000"/>
          <w:sz w:val="22"/>
          <w:szCs w:val="22"/>
        </w:rPr>
        <w:t>6.  </w:t>
      </w:r>
      <w:r w:rsidRPr="00090C43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90C43">
        <w:rPr>
          <w:rStyle w:val="fontstyle12"/>
          <w:color w:val="000000"/>
          <w:sz w:val="22"/>
          <w:szCs w:val="22"/>
        </w:rPr>
        <w:t>Ordonanţa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de </w:t>
      </w:r>
      <w:proofErr w:type="spellStart"/>
      <w:r w:rsidRPr="00090C43">
        <w:rPr>
          <w:rStyle w:val="fontstyle12"/>
          <w:color w:val="000000"/>
          <w:sz w:val="22"/>
          <w:szCs w:val="22"/>
        </w:rPr>
        <w:t>Urgenţă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a </w:t>
      </w:r>
      <w:proofErr w:type="spellStart"/>
      <w:r w:rsidRPr="00090C43">
        <w:rPr>
          <w:rStyle w:val="fontstyle12"/>
          <w:color w:val="000000"/>
          <w:sz w:val="22"/>
          <w:szCs w:val="22"/>
        </w:rPr>
        <w:t>Guvernului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nr.97/2005 </w:t>
      </w:r>
      <w:proofErr w:type="spellStart"/>
      <w:r w:rsidRPr="00090C43">
        <w:rPr>
          <w:rStyle w:val="fontstyle12"/>
          <w:color w:val="000000"/>
          <w:sz w:val="22"/>
          <w:szCs w:val="22"/>
        </w:rPr>
        <w:t>privind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evidenţa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, </w:t>
      </w:r>
      <w:proofErr w:type="spellStart"/>
      <w:r w:rsidRPr="00090C43">
        <w:rPr>
          <w:rStyle w:val="fontstyle12"/>
          <w:color w:val="000000"/>
          <w:sz w:val="22"/>
          <w:szCs w:val="22"/>
        </w:rPr>
        <w:t>domiciliul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, </w:t>
      </w:r>
      <w:proofErr w:type="spellStart"/>
      <w:r w:rsidRPr="00090C43">
        <w:rPr>
          <w:rStyle w:val="fontstyle12"/>
          <w:color w:val="000000"/>
          <w:sz w:val="22"/>
          <w:szCs w:val="22"/>
        </w:rPr>
        <w:t>reşedinţa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şi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actele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de </w:t>
      </w:r>
      <w:proofErr w:type="spellStart"/>
      <w:r w:rsidRPr="00090C43">
        <w:rPr>
          <w:rStyle w:val="fontstyle12"/>
          <w:color w:val="000000"/>
          <w:sz w:val="22"/>
          <w:szCs w:val="22"/>
        </w:rPr>
        <w:t>identitate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ale </w:t>
      </w:r>
      <w:proofErr w:type="spellStart"/>
      <w:r w:rsidRPr="00090C43">
        <w:rPr>
          <w:rStyle w:val="fontstyle12"/>
          <w:color w:val="000000"/>
          <w:sz w:val="22"/>
          <w:szCs w:val="22"/>
        </w:rPr>
        <w:t>cetăţenilor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români</w:t>
      </w:r>
      <w:proofErr w:type="spellEnd"/>
      <w:r w:rsidRPr="00090C43">
        <w:rPr>
          <w:rStyle w:val="fontstyle12"/>
          <w:color w:val="000000"/>
          <w:sz w:val="22"/>
          <w:szCs w:val="22"/>
        </w:rPr>
        <w:t>,</w:t>
      </w:r>
    </w:p>
    <w:p w:rsidR="00D2215E" w:rsidRPr="00090C43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  <w:sz w:val="18"/>
          <w:szCs w:val="18"/>
        </w:rPr>
      </w:pPr>
      <w:r w:rsidRPr="00090C43">
        <w:rPr>
          <w:rStyle w:val="fontstyle12"/>
          <w:color w:val="000000"/>
          <w:sz w:val="22"/>
          <w:szCs w:val="22"/>
        </w:rPr>
        <w:t>7.  </w:t>
      </w:r>
      <w:r w:rsidRPr="00090C43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90C43">
        <w:rPr>
          <w:rStyle w:val="fontstyle12"/>
          <w:color w:val="000000"/>
          <w:sz w:val="22"/>
          <w:szCs w:val="22"/>
        </w:rPr>
        <w:t>Legea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nr.544/2001, </w:t>
      </w:r>
      <w:proofErr w:type="spellStart"/>
      <w:r w:rsidRPr="00090C43">
        <w:rPr>
          <w:rStyle w:val="fontstyle12"/>
          <w:color w:val="000000"/>
          <w:sz w:val="22"/>
          <w:szCs w:val="22"/>
        </w:rPr>
        <w:t>privind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liberul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acces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la </w:t>
      </w:r>
      <w:proofErr w:type="spellStart"/>
      <w:r w:rsidRPr="00090C43">
        <w:rPr>
          <w:rStyle w:val="fontstyle12"/>
          <w:color w:val="000000"/>
          <w:sz w:val="22"/>
          <w:szCs w:val="22"/>
        </w:rPr>
        <w:t>informaţiile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de </w:t>
      </w:r>
      <w:proofErr w:type="spellStart"/>
      <w:r w:rsidRPr="00090C43">
        <w:rPr>
          <w:rStyle w:val="fontstyle12"/>
          <w:color w:val="000000"/>
          <w:sz w:val="22"/>
          <w:szCs w:val="22"/>
        </w:rPr>
        <w:t>interes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public, cu </w:t>
      </w:r>
      <w:proofErr w:type="spellStart"/>
      <w:r w:rsidRPr="00090C43">
        <w:rPr>
          <w:rStyle w:val="fontstyle12"/>
          <w:color w:val="000000"/>
          <w:sz w:val="22"/>
          <w:szCs w:val="22"/>
        </w:rPr>
        <w:t>modificările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şi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completările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ulterioare</w:t>
      </w:r>
      <w:proofErr w:type="spellEnd"/>
      <w:r w:rsidRPr="00090C43">
        <w:rPr>
          <w:rStyle w:val="fontstyle12"/>
          <w:color w:val="000000"/>
          <w:sz w:val="22"/>
          <w:szCs w:val="22"/>
        </w:rPr>
        <w:t>;</w:t>
      </w:r>
    </w:p>
    <w:p w:rsidR="00D2215E" w:rsidRPr="00090C43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  <w:sz w:val="18"/>
          <w:szCs w:val="18"/>
        </w:rPr>
      </w:pPr>
      <w:r>
        <w:rPr>
          <w:rStyle w:val="fontstyle12"/>
          <w:color w:val="000000"/>
          <w:sz w:val="22"/>
          <w:szCs w:val="22"/>
        </w:rPr>
        <w:t>8</w:t>
      </w:r>
      <w:r w:rsidRPr="00090C43">
        <w:rPr>
          <w:rStyle w:val="fontstyle12"/>
          <w:color w:val="000000"/>
          <w:sz w:val="22"/>
          <w:szCs w:val="22"/>
        </w:rPr>
        <w:t>.  </w:t>
      </w:r>
      <w:r w:rsidRPr="00090C43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90C43">
        <w:rPr>
          <w:rStyle w:val="fontstyle12"/>
          <w:color w:val="000000"/>
          <w:sz w:val="22"/>
          <w:szCs w:val="22"/>
        </w:rPr>
        <w:t>Legea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nr.215/2001, </w:t>
      </w:r>
      <w:proofErr w:type="gramStart"/>
      <w:r w:rsidRPr="00090C43">
        <w:rPr>
          <w:rStyle w:val="fontstyle12"/>
          <w:color w:val="000000"/>
          <w:sz w:val="22"/>
          <w:szCs w:val="22"/>
        </w:rPr>
        <w:t>a</w:t>
      </w:r>
      <w:proofErr w:type="gram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administraţiei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publice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locale, </w:t>
      </w:r>
      <w:proofErr w:type="spellStart"/>
      <w:r w:rsidRPr="00090C43">
        <w:rPr>
          <w:rStyle w:val="fontstyle12"/>
          <w:color w:val="000000"/>
          <w:sz w:val="22"/>
          <w:szCs w:val="22"/>
        </w:rPr>
        <w:t>republicată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, cu </w:t>
      </w:r>
      <w:proofErr w:type="spellStart"/>
      <w:r w:rsidRPr="00090C43">
        <w:rPr>
          <w:rStyle w:val="fontstyle12"/>
          <w:color w:val="000000"/>
          <w:sz w:val="22"/>
          <w:szCs w:val="22"/>
        </w:rPr>
        <w:t>modificările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şi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completările</w:t>
      </w:r>
      <w:proofErr w:type="spellEnd"/>
      <w:r w:rsidRPr="00090C43">
        <w:rPr>
          <w:rStyle w:val="fontstyle12"/>
          <w:color w:val="000000"/>
          <w:sz w:val="22"/>
          <w:szCs w:val="22"/>
        </w:rPr>
        <w:t xml:space="preserve"> </w:t>
      </w:r>
      <w:proofErr w:type="spellStart"/>
      <w:r w:rsidRPr="00090C43">
        <w:rPr>
          <w:rStyle w:val="fontstyle12"/>
          <w:color w:val="000000"/>
          <w:sz w:val="22"/>
          <w:szCs w:val="22"/>
        </w:rPr>
        <w:t>ulterioare</w:t>
      </w:r>
      <w:proofErr w:type="spellEnd"/>
      <w:r w:rsidRPr="00090C43">
        <w:rPr>
          <w:rStyle w:val="fontstyle12"/>
          <w:color w:val="000000"/>
          <w:sz w:val="22"/>
          <w:szCs w:val="22"/>
        </w:rPr>
        <w:t>;</w:t>
      </w: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Pr="00560F91" w:rsidRDefault="00D2215E" w:rsidP="00D2215E">
      <w:pPr>
        <w:rPr>
          <w:b/>
          <w:lang w:val="it-IT"/>
        </w:rPr>
      </w:pPr>
      <w:r>
        <w:rPr>
          <w:b/>
          <w:lang w:val="it-IT"/>
        </w:rPr>
        <w:t xml:space="preserve">                   </w:t>
      </w:r>
      <w:r w:rsidRPr="00560F91">
        <w:rPr>
          <w:b/>
          <w:lang w:val="it-IT"/>
        </w:rPr>
        <w:t xml:space="preserve">  Primar,                              </w:t>
      </w:r>
      <w:r>
        <w:rPr>
          <w:b/>
          <w:lang w:val="it-IT"/>
        </w:rPr>
        <w:t xml:space="preserve">                                            </w:t>
      </w:r>
      <w:r w:rsidRPr="00560F91">
        <w:rPr>
          <w:b/>
          <w:lang w:val="it-IT"/>
        </w:rPr>
        <w:t>Secretar,</w:t>
      </w:r>
      <w:r>
        <w:rPr>
          <w:b/>
          <w:lang w:val="it-IT"/>
        </w:rPr>
        <w:t xml:space="preserve">                              </w:t>
      </w:r>
    </w:p>
    <w:p w:rsidR="00D2215E" w:rsidRPr="00560F91" w:rsidRDefault="00D2215E" w:rsidP="00D2215E">
      <w:pPr>
        <w:rPr>
          <w:b/>
          <w:lang w:val="it-IT"/>
        </w:rPr>
      </w:pPr>
      <w:r>
        <w:rPr>
          <w:b/>
          <w:lang w:val="it-IT"/>
        </w:rPr>
        <w:t xml:space="preserve">                  Raul Cozarov                                                                </w:t>
      </w:r>
      <w:r w:rsidRPr="00560F91">
        <w:rPr>
          <w:b/>
          <w:lang w:val="it-IT"/>
        </w:rPr>
        <w:t>Florin</w:t>
      </w:r>
      <w:r>
        <w:rPr>
          <w:b/>
          <w:lang w:val="it-IT"/>
        </w:rPr>
        <w:t xml:space="preserve"> </w:t>
      </w:r>
      <w:r w:rsidRPr="00560F91">
        <w:rPr>
          <w:b/>
          <w:lang w:val="it-IT"/>
        </w:rPr>
        <w:t>Gheta</w:t>
      </w:r>
      <w:r>
        <w:rPr>
          <w:b/>
          <w:lang w:val="it-IT"/>
        </w:rPr>
        <w:t xml:space="preserve">                     </w:t>
      </w:r>
    </w:p>
    <w:p w:rsidR="00D2215E" w:rsidRDefault="00D2215E" w:rsidP="00D2215E">
      <w:pPr>
        <w:rPr>
          <w:b/>
          <w:lang w:val="it-IT"/>
        </w:rPr>
      </w:pPr>
    </w:p>
    <w:p w:rsidR="00D2215E" w:rsidRDefault="00D2215E" w:rsidP="00D2215E">
      <w:pPr>
        <w:rPr>
          <w:b/>
          <w:lang w:val="it-IT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D2215E" w:rsidRDefault="00D2215E" w:rsidP="00D2215E">
      <w:pPr>
        <w:pStyle w:val="style5"/>
        <w:shd w:val="clear" w:color="auto" w:fill="FFFFFF"/>
        <w:spacing w:before="0" w:beforeAutospacing="0" w:after="0" w:afterAutospacing="0" w:line="282" w:lineRule="atLeast"/>
        <w:jc w:val="both"/>
        <w:rPr>
          <w:rStyle w:val="fontstyle12"/>
          <w:color w:val="000000"/>
          <w:sz w:val="22"/>
          <w:szCs w:val="22"/>
        </w:rPr>
      </w:pPr>
    </w:p>
    <w:p w:rsidR="00A94222" w:rsidRDefault="00A94222"/>
    <w:sectPr w:rsidR="00A94222" w:rsidSect="00A9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15E"/>
    <w:rsid w:val="007B091E"/>
    <w:rsid w:val="00A94222"/>
    <w:rsid w:val="00D2215E"/>
    <w:rsid w:val="00E0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091E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215E"/>
  </w:style>
  <w:style w:type="paragraph" w:customStyle="1" w:styleId="style6">
    <w:name w:val="style6"/>
    <w:basedOn w:val="Normal"/>
    <w:rsid w:val="00D2215E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rsid w:val="00D2215E"/>
  </w:style>
  <w:style w:type="paragraph" w:customStyle="1" w:styleId="style5">
    <w:name w:val="style5"/>
    <w:basedOn w:val="Normal"/>
    <w:rsid w:val="00D2215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7B091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2656</Characters>
  <Application>Microsoft Office Word</Application>
  <DocSecurity>0</DocSecurity>
  <Lines>22</Lines>
  <Paragraphs>6</Paragraphs>
  <ScaleCrop>false</ScaleCrop>
  <Company>clg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</dc:creator>
  <cp:keywords/>
  <dc:description/>
  <cp:lastModifiedBy>angi</cp:lastModifiedBy>
  <cp:revision>3</cp:revision>
  <dcterms:created xsi:type="dcterms:W3CDTF">2016-03-22T06:44:00Z</dcterms:created>
  <dcterms:modified xsi:type="dcterms:W3CDTF">2016-03-22T06:52:00Z</dcterms:modified>
</cp:coreProperties>
</file>