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tblpY="739"/>
        <w:tblW w:w="14878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6"/>
        <w:gridCol w:w="1186"/>
        <w:gridCol w:w="1256"/>
        <w:gridCol w:w="1299"/>
        <w:gridCol w:w="5890"/>
        <w:gridCol w:w="3621"/>
        <w:gridCol w:w="280"/>
        <w:gridCol w:w="280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66" w:type="dxa"/>
            <w:tcBorders>
              <w:top w:val="single" w:color="DDDDDD" w:sz="6" w:space="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spacing w:after="300" w:line="240" w:lineRule="auto"/>
              <w:rPr>
                <w:rFonts w:ascii="Arial" w:hAnsi="Arial" w:eastAsia="Times New Roman" w:cs="Arial"/>
                <w:color w:val="333333"/>
                <w:sz w:val="21"/>
                <w:szCs w:val="21"/>
                <w:lang w:eastAsia="ro-RO"/>
              </w:rPr>
            </w:pPr>
            <w:r>
              <w:rPr>
                <w:rFonts w:ascii="Arial" w:hAnsi="Arial" w:eastAsia="Times New Roman" w:cs="Arial"/>
                <w:color w:val="333333"/>
                <w:sz w:val="21"/>
                <w:szCs w:val="21"/>
                <w:lang w:eastAsia="ro-RO"/>
              </w:rPr>
              <w:t>2 - 391</w:t>
            </w:r>
          </w:p>
        </w:tc>
        <w:tc>
          <w:tcPr>
            <w:tcW w:w="1186" w:type="dxa"/>
            <w:tcBorders>
              <w:top w:val="single" w:color="DDDDDD" w:sz="6" w:space="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spacing w:after="300" w:line="240" w:lineRule="auto"/>
              <w:rPr>
                <w:rFonts w:ascii="Arial" w:hAnsi="Arial" w:eastAsia="Times New Roman" w:cs="Arial"/>
                <w:color w:val="333333"/>
                <w:sz w:val="21"/>
                <w:szCs w:val="21"/>
                <w:lang w:eastAsia="ro-RO"/>
              </w:rPr>
            </w:pPr>
            <w:r>
              <w:rPr>
                <w:rFonts w:ascii="Arial" w:hAnsi="Arial" w:eastAsia="Times New Roman" w:cs="Arial"/>
                <w:color w:val="333333"/>
                <w:sz w:val="21"/>
                <w:szCs w:val="21"/>
                <w:lang w:eastAsia="ro-RO"/>
              </w:rPr>
              <w:t>JUDEŢUL ARAD</w:t>
            </w:r>
          </w:p>
        </w:tc>
        <w:tc>
          <w:tcPr>
            <w:tcW w:w="1256" w:type="dxa"/>
            <w:tcBorders>
              <w:top w:val="single" w:color="DDDDDD" w:sz="6" w:space="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spacing w:after="300" w:line="240" w:lineRule="auto"/>
              <w:rPr>
                <w:rFonts w:ascii="Arial" w:hAnsi="Arial" w:eastAsia="Times New Roman" w:cs="Arial"/>
                <w:color w:val="333333"/>
                <w:sz w:val="21"/>
                <w:szCs w:val="21"/>
                <w:lang w:eastAsia="ro-RO"/>
              </w:rPr>
            </w:pPr>
            <w:r>
              <w:rPr>
                <w:rFonts w:ascii="Arial" w:hAnsi="Arial" w:eastAsia="Times New Roman" w:cs="Arial"/>
                <w:color w:val="333333"/>
                <w:sz w:val="21"/>
                <w:szCs w:val="21"/>
                <w:lang w:eastAsia="ro-RO"/>
              </w:rPr>
              <w:t>TÂRNOVA</w:t>
            </w:r>
          </w:p>
        </w:tc>
        <w:tc>
          <w:tcPr>
            <w:tcW w:w="1299" w:type="dxa"/>
            <w:tcBorders>
              <w:top w:val="single" w:color="DDDDDD" w:sz="6" w:space="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spacing w:after="300" w:line="240" w:lineRule="auto"/>
              <w:rPr>
                <w:rFonts w:ascii="Arial" w:hAnsi="Arial" w:eastAsia="Times New Roman" w:cs="Arial"/>
                <w:color w:val="333333"/>
                <w:sz w:val="21"/>
                <w:szCs w:val="21"/>
                <w:lang w:eastAsia="ro-RO"/>
              </w:rPr>
            </w:pPr>
            <w:r>
              <w:rPr>
                <w:rFonts w:ascii="Arial" w:hAnsi="Arial" w:eastAsia="Times New Roman" w:cs="Arial"/>
                <w:color w:val="333333"/>
                <w:sz w:val="21"/>
                <w:szCs w:val="21"/>
                <w:lang w:eastAsia="ro-RO"/>
              </w:rPr>
              <w:t>TÂRNOVA</w:t>
            </w:r>
          </w:p>
        </w:tc>
        <w:tc>
          <w:tcPr>
            <w:tcW w:w="0" w:type="auto"/>
            <w:tcBorders>
              <w:top w:val="single" w:color="DDDDDD" w:sz="6" w:space="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spacing w:after="300" w:line="240" w:lineRule="auto"/>
              <w:rPr>
                <w:rFonts w:ascii="Arial" w:hAnsi="Arial" w:eastAsia="Times New Roman" w:cs="Arial"/>
                <w:color w:val="333333"/>
                <w:sz w:val="21"/>
                <w:szCs w:val="21"/>
                <w:lang w:eastAsia="ro-RO"/>
              </w:rPr>
            </w:pPr>
            <w:r>
              <w:rPr>
                <w:rFonts w:ascii="Arial" w:hAnsi="Arial" w:eastAsia="Times New Roman" w:cs="Arial"/>
                <w:color w:val="333333"/>
                <w:sz w:val="21"/>
                <w:szCs w:val="21"/>
                <w:lang w:eastAsia="ro-RO"/>
              </w:rPr>
              <w:t>JUDEŢUL ARAD, TÂRNOVA, TÂRNOVA, Nr.492</w:t>
            </w:r>
          </w:p>
        </w:tc>
        <w:tc>
          <w:tcPr>
            <w:tcW w:w="0" w:type="auto"/>
            <w:tcBorders>
              <w:top w:val="single" w:color="DDDDDD" w:sz="6" w:space="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spacing w:after="300" w:line="240" w:lineRule="auto"/>
              <w:rPr>
                <w:rFonts w:ascii="Arial" w:hAnsi="Arial" w:eastAsia="Times New Roman" w:cs="Arial"/>
                <w:color w:val="333333"/>
                <w:sz w:val="21"/>
                <w:szCs w:val="21"/>
                <w:lang w:eastAsia="ro-RO"/>
              </w:rPr>
            </w:pPr>
            <w:r>
              <w:rPr>
                <w:rFonts w:ascii="Arial" w:hAnsi="Arial" w:eastAsia="Times New Roman" w:cs="Arial"/>
                <w:color w:val="333333"/>
                <w:sz w:val="21"/>
                <w:szCs w:val="21"/>
                <w:lang w:eastAsia="ro-RO"/>
              </w:rPr>
              <w:t>Școala Gimnazială Târnova</w:t>
            </w:r>
          </w:p>
        </w:tc>
        <w:tc>
          <w:tcPr>
            <w:tcW w:w="0" w:type="auto"/>
            <w:tcBorders>
              <w:top w:val="single" w:color="DDDDDD" w:sz="6" w:space="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spacing w:after="300" w:line="240" w:lineRule="auto"/>
              <w:rPr>
                <w:rFonts w:ascii="Arial" w:hAnsi="Arial" w:eastAsia="Times New Roman" w:cs="Arial"/>
                <w:color w:val="333333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color="DDDDDD" w:sz="6" w:space="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spacing w:after="300" w:line="240" w:lineRule="auto"/>
              <w:rPr>
                <w:rFonts w:ascii="Arial" w:hAnsi="Arial" w:eastAsia="Times New Roman" w:cs="Arial"/>
                <w:color w:val="333333"/>
                <w:sz w:val="21"/>
                <w:szCs w:val="21"/>
                <w:lang w:eastAsia="ro-RO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66" w:type="dxa"/>
            <w:tcBorders>
              <w:top w:val="single" w:color="DDDDDD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333333"/>
                <w:sz w:val="21"/>
                <w:szCs w:val="21"/>
                <w:lang w:eastAsia="ro-RO"/>
              </w:rPr>
            </w:pPr>
            <w:r>
              <w:rPr>
                <w:rFonts w:ascii="Arial" w:hAnsi="Arial" w:eastAsia="Times New Roman" w:cs="Arial"/>
                <w:color w:val="333333"/>
                <w:sz w:val="21"/>
                <w:szCs w:val="21"/>
                <w:lang w:eastAsia="ro-RO"/>
              </w:rPr>
              <w:t>2 - 392</w:t>
            </w:r>
          </w:p>
        </w:tc>
        <w:tc>
          <w:tcPr>
            <w:tcW w:w="1186" w:type="dxa"/>
            <w:tcBorders>
              <w:top w:val="single" w:color="DDDDDD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333333"/>
                <w:sz w:val="21"/>
                <w:szCs w:val="21"/>
                <w:lang w:eastAsia="ro-RO"/>
              </w:rPr>
            </w:pPr>
            <w:r>
              <w:rPr>
                <w:rFonts w:ascii="Arial" w:hAnsi="Arial" w:eastAsia="Times New Roman" w:cs="Arial"/>
                <w:color w:val="333333"/>
                <w:sz w:val="21"/>
                <w:szCs w:val="21"/>
                <w:lang w:eastAsia="ro-RO"/>
              </w:rPr>
              <w:t>JUDEŢUL ARAD</w:t>
            </w:r>
          </w:p>
        </w:tc>
        <w:tc>
          <w:tcPr>
            <w:tcW w:w="1256" w:type="dxa"/>
            <w:tcBorders>
              <w:top w:val="single" w:color="DDDDDD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333333"/>
                <w:sz w:val="21"/>
                <w:szCs w:val="21"/>
                <w:lang w:eastAsia="ro-RO"/>
              </w:rPr>
            </w:pPr>
            <w:r>
              <w:rPr>
                <w:rFonts w:ascii="Arial" w:hAnsi="Arial" w:eastAsia="Times New Roman" w:cs="Arial"/>
                <w:color w:val="333333"/>
                <w:sz w:val="21"/>
                <w:szCs w:val="21"/>
                <w:lang w:eastAsia="ro-RO"/>
              </w:rPr>
              <w:t>TÂRNOVA</w:t>
            </w:r>
          </w:p>
        </w:tc>
        <w:tc>
          <w:tcPr>
            <w:tcW w:w="1299" w:type="dxa"/>
            <w:tcBorders>
              <w:top w:val="single" w:color="DDDDDD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333333"/>
                <w:sz w:val="21"/>
                <w:szCs w:val="21"/>
                <w:lang w:eastAsia="ro-RO"/>
              </w:rPr>
            </w:pPr>
            <w:r>
              <w:rPr>
                <w:rFonts w:ascii="Arial" w:hAnsi="Arial" w:eastAsia="Times New Roman" w:cs="Arial"/>
                <w:color w:val="333333"/>
                <w:sz w:val="21"/>
                <w:szCs w:val="21"/>
                <w:lang w:eastAsia="ro-RO"/>
              </w:rPr>
              <w:t>CHIER</w:t>
            </w:r>
          </w:p>
        </w:tc>
        <w:tc>
          <w:tcPr>
            <w:tcW w:w="0" w:type="auto"/>
            <w:tcBorders>
              <w:top w:val="single" w:color="DDDDDD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333333"/>
                <w:sz w:val="21"/>
                <w:szCs w:val="21"/>
                <w:lang w:eastAsia="ro-RO"/>
              </w:rPr>
            </w:pPr>
            <w:r>
              <w:rPr>
                <w:rFonts w:ascii="Arial" w:hAnsi="Arial" w:eastAsia="Times New Roman" w:cs="Arial"/>
                <w:color w:val="333333"/>
                <w:sz w:val="21"/>
                <w:szCs w:val="21"/>
                <w:lang w:eastAsia="ro-RO"/>
              </w:rPr>
              <w:t>JUDEŢUL ARAD, TÂRNOVA, CHIER, Nr.143</w:t>
            </w:r>
          </w:p>
        </w:tc>
        <w:tc>
          <w:tcPr>
            <w:tcW w:w="0" w:type="auto"/>
            <w:tcBorders>
              <w:top w:val="single" w:color="DDDDDD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333333"/>
                <w:sz w:val="21"/>
                <w:szCs w:val="21"/>
                <w:lang w:eastAsia="ro-RO"/>
              </w:rPr>
            </w:pPr>
            <w:r>
              <w:rPr>
                <w:rFonts w:ascii="Arial" w:hAnsi="Arial" w:eastAsia="Times New Roman" w:cs="Arial"/>
                <w:color w:val="333333"/>
                <w:sz w:val="21"/>
                <w:szCs w:val="21"/>
                <w:lang w:eastAsia="ro-RO"/>
              </w:rPr>
              <w:t>Căminul Cultural Chier</w:t>
            </w:r>
          </w:p>
        </w:tc>
        <w:tc>
          <w:tcPr>
            <w:tcW w:w="0" w:type="auto"/>
            <w:tcBorders>
              <w:top w:val="single" w:color="DDDDDD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333333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color="DDDDDD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333333"/>
                <w:sz w:val="21"/>
                <w:szCs w:val="21"/>
                <w:lang w:eastAsia="ro-RO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66" w:type="dxa"/>
            <w:tcBorders>
              <w:top w:val="single" w:color="DDDDDD" w:sz="6" w:space="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333333"/>
                <w:sz w:val="21"/>
                <w:szCs w:val="21"/>
                <w:lang w:eastAsia="ro-RO"/>
              </w:rPr>
            </w:pPr>
            <w:r>
              <w:rPr>
                <w:rFonts w:ascii="Arial" w:hAnsi="Arial" w:eastAsia="Times New Roman" w:cs="Arial"/>
                <w:color w:val="333333"/>
                <w:sz w:val="21"/>
                <w:szCs w:val="21"/>
                <w:lang w:eastAsia="ro-RO"/>
              </w:rPr>
              <w:t>2 - 393</w:t>
            </w:r>
          </w:p>
        </w:tc>
        <w:tc>
          <w:tcPr>
            <w:tcW w:w="1186" w:type="dxa"/>
            <w:tcBorders>
              <w:top w:val="single" w:color="DDDDDD" w:sz="6" w:space="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333333"/>
                <w:sz w:val="21"/>
                <w:szCs w:val="21"/>
                <w:lang w:eastAsia="ro-RO"/>
              </w:rPr>
            </w:pPr>
            <w:r>
              <w:rPr>
                <w:rFonts w:ascii="Arial" w:hAnsi="Arial" w:eastAsia="Times New Roman" w:cs="Arial"/>
                <w:color w:val="333333"/>
                <w:sz w:val="21"/>
                <w:szCs w:val="21"/>
                <w:lang w:eastAsia="ro-RO"/>
              </w:rPr>
              <w:t>JUDEŢUL ARAD</w:t>
            </w:r>
          </w:p>
        </w:tc>
        <w:tc>
          <w:tcPr>
            <w:tcW w:w="1256" w:type="dxa"/>
            <w:tcBorders>
              <w:top w:val="single" w:color="DDDDDD" w:sz="6" w:space="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333333"/>
                <w:sz w:val="21"/>
                <w:szCs w:val="21"/>
                <w:lang w:eastAsia="ro-RO"/>
              </w:rPr>
            </w:pPr>
            <w:r>
              <w:rPr>
                <w:rFonts w:ascii="Arial" w:hAnsi="Arial" w:eastAsia="Times New Roman" w:cs="Arial"/>
                <w:color w:val="333333"/>
                <w:sz w:val="21"/>
                <w:szCs w:val="21"/>
                <w:lang w:eastAsia="ro-RO"/>
              </w:rPr>
              <w:t>TÂRNOVA</w:t>
            </w:r>
          </w:p>
        </w:tc>
        <w:tc>
          <w:tcPr>
            <w:tcW w:w="1299" w:type="dxa"/>
            <w:tcBorders>
              <w:top w:val="single" w:color="DDDDDD" w:sz="6" w:space="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333333"/>
                <w:sz w:val="21"/>
                <w:szCs w:val="21"/>
                <w:lang w:eastAsia="ro-RO"/>
              </w:rPr>
            </w:pPr>
            <w:r>
              <w:rPr>
                <w:rFonts w:ascii="Arial" w:hAnsi="Arial" w:eastAsia="Times New Roman" w:cs="Arial"/>
                <w:color w:val="333333"/>
                <w:sz w:val="21"/>
                <w:szCs w:val="21"/>
                <w:lang w:eastAsia="ro-RO"/>
              </w:rPr>
              <w:t>AGRIŞU MARE</w:t>
            </w:r>
          </w:p>
        </w:tc>
        <w:tc>
          <w:tcPr>
            <w:tcW w:w="0" w:type="auto"/>
            <w:tcBorders>
              <w:top w:val="single" w:color="DDDDDD" w:sz="6" w:space="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333333"/>
                <w:sz w:val="21"/>
                <w:szCs w:val="21"/>
                <w:lang w:eastAsia="ro-RO"/>
              </w:rPr>
            </w:pPr>
            <w:r>
              <w:rPr>
                <w:rFonts w:ascii="Arial" w:hAnsi="Arial" w:eastAsia="Times New Roman" w:cs="Arial"/>
                <w:color w:val="333333"/>
                <w:sz w:val="21"/>
                <w:szCs w:val="21"/>
                <w:lang w:eastAsia="ro-RO"/>
              </w:rPr>
              <w:t>JUDEŢUL ARAD, TÂRNOVA, AGRIŞU MARE, Nr.12</w:t>
            </w:r>
          </w:p>
        </w:tc>
        <w:tc>
          <w:tcPr>
            <w:tcW w:w="0" w:type="auto"/>
            <w:tcBorders>
              <w:top w:val="single" w:color="DDDDDD" w:sz="6" w:space="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333333"/>
                <w:sz w:val="21"/>
                <w:szCs w:val="21"/>
                <w:lang w:eastAsia="ro-RO"/>
              </w:rPr>
            </w:pPr>
            <w:r>
              <w:rPr>
                <w:rFonts w:ascii="Arial" w:hAnsi="Arial" w:eastAsia="Times New Roman" w:cs="Arial"/>
                <w:color w:val="333333"/>
                <w:sz w:val="21"/>
                <w:szCs w:val="21"/>
                <w:lang w:eastAsia="ro-RO"/>
              </w:rPr>
              <w:t>Școala Gimnazială Agrişu Mare</w:t>
            </w:r>
          </w:p>
        </w:tc>
        <w:tc>
          <w:tcPr>
            <w:tcW w:w="0" w:type="auto"/>
            <w:tcBorders>
              <w:top w:val="single" w:color="DDDDDD" w:sz="6" w:space="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333333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color="DDDDDD" w:sz="6" w:space="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333333"/>
                <w:sz w:val="21"/>
                <w:szCs w:val="21"/>
                <w:lang w:eastAsia="ro-RO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66" w:type="dxa"/>
            <w:tcBorders>
              <w:top w:val="single" w:color="DDDDDD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333333"/>
                <w:sz w:val="21"/>
                <w:szCs w:val="21"/>
                <w:lang w:eastAsia="ro-RO"/>
              </w:rPr>
            </w:pPr>
            <w:r>
              <w:rPr>
                <w:rFonts w:ascii="Arial" w:hAnsi="Arial" w:eastAsia="Times New Roman" w:cs="Arial"/>
                <w:color w:val="333333"/>
                <w:sz w:val="21"/>
                <w:szCs w:val="21"/>
                <w:lang w:eastAsia="ro-RO"/>
              </w:rPr>
              <w:t>2 - 394</w:t>
            </w:r>
          </w:p>
        </w:tc>
        <w:tc>
          <w:tcPr>
            <w:tcW w:w="1186" w:type="dxa"/>
            <w:tcBorders>
              <w:top w:val="single" w:color="DDDDDD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333333"/>
                <w:sz w:val="21"/>
                <w:szCs w:val="21"/>
                <w:lang w:eastAsia="ro-RO"/>
              </w:rPr>
            </w:pPr>
            <w:r>
              <w:rPr>
                <w:rFonts w:ascii="Arial" w:hAnsi="Arial" w:eastAsia="Times New Roman" w:cs="Arial"/>
                <w:color w:val="333333"/>
                <w:sz w:val="21"/>
                <w:szCs w:val="21"/>
                <w:lang w:eastAsia="ro-RO"/>
              </w:rPr>
              <w:t>JUDEŢUL ARAD</w:t>
            </w:r>
          </w:p>
        </w:tc>
        <w:tc>
          <w:tcPr>
            <w:tcW w:w="1256" w:type="dxa"/>
            <w:tcBorders>
              <w:top w:val="single" w:color="DDDDDD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333333"/>
                <w:sz w:val="21"/>
                <w:szCs w:val="21"/>
                <w:lang w:eastAsia="ro-RO"/>
              </w:rPr>
            </w:pPr>
            <w:r>
              <w:rPr>
                <w:rFonts w:ascii="Arial" w:hAnsi="Arial" w:eastAsia="Times New Roman" w:cs="Arial"/>
                <w:color w:val="333333"/>
                <w:sz w:val="21"/>
                <w:szCs w:val="21"/>
                <w:lang w:eastAsia="ro-RO"/>
              </w:rPr>
              <w:t>TÂRNOVA</w:t>
            </w:r>
          </w:p>
        </w:tc>
        <w:tc>
          <w:tcPr>
            <w:tcW w:w="1299" w:type="dxa"/>
            <w:tcBorders>
              <w:top w:val="single" w:color="DDDDDD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333333"/>
                <w:sz w:val="21"/>
                <w:szCs w:val="21"/>
                <w:lang w:eastAsia="ro-RO"/>
              </w:rPr>
            </w:pPr>
            <w:r>
              <w:rPr>
                <w:rFonts w:ascii="Arial" w:hAnsi="Arial" w:eastAsia="Times New Roman" w:cs="Arial"/>
                <w:color w:val="333333"/>
                <w:sz w:val="21"/>
                <w:szCs w:val="21"/>
                <w:lang w:eastAsia="ro-RO"/>
              </w:rPr>
              <w:t>ARĂNEAG</w:t>
            </w:r>
          </w:p>
        </w:tc>
        <w:tc>
          <w:tcPr>
            <w:tcW w:w="0" w:type="auto"/>
            <w:tcBorders>
              <w:top w:val="single" w:color="DDDDDD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333333"/>
                <w:sz w:val="21"/>
                <w:szCs w:val="21"/>
                <w:lang w:eastAsia="ro-RO"/>
              </w:rPr>
            </w:pPr>
            <w:r>
              <w:rPr>
                <w:rFonts w:ascii="Arial" w:hAnsi="Arial" w:eastAsia="Times New Roman" w:cs="Arial"/>
                <w:color w:val="333333"/>
                <w:sz w:val="21"/>
                <w:szCs w:val="21"/>
                <w:lang w:eastAsia="ro-RO"/>
              </w:rPr>
              <w:t>JUDEŢUL ARAD, TÂRNOVA, ARĂNEAG, Nr.143</w:t>
            </w:r>
          </w:p>
        </w:tc>
        <w:tc>
          <w:tcPr>
            <w:tcW w:w="0" w:type="auto"/>
            <w:tcBorders>
              <w:top w:val="single" w:color="DDDDDD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333333"/>
                <w:sz w:val="21"/>
                <w:szCs w:val="21"/>
                <w:lang w:eastAsia="ro-RO"/>
              </w:rPr>
            </w:pPr>
            <w:r>
              <w:rPr>
                <w:rFonts w:ascii="Arial" w:hAnsi="Arial" w:eastAsia="Times New Roman" w:cs="Arial"/>
                <w:color w:val="333333"/>
                <w:sz w:val="21"/>
                <w:szCs w:val="21"/>
                <w:lang w:eastAsia="ro-RO"/>
              </w:rPr>
              <w:t>Căminul Cultural Arăneag</w:t>
            </w:r>
          </w:p>
        </w:tc>
        <w:tc>
          <w:tcPr>
            <w:tcW w:w="0" w:type="auto"/>
            <w:tcBorders>
              <w:top w:val="single" w:color="DDDDDD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333333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color="DDDDDD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333333"/>
                <w:sz w:val="21"/>
                <w:szCs w:val="21"/>
                <w:lang w:eastAsia="ro-RO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66" w:type="dxa"/>
            <w:tcBorders>
              <w:top w:val="single" w:color="DDDDDD" w:sz="6" w:space="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333333"/>
                <w:sz w:val="21"/>
                <w:szCs w:val="21"/>
                <w:lang w:eastAsia="ro-RO"/>
              </w:rPr>
            </w:pPr>
            <w:r>
              <w:rPr>
                <w:rFonts w:ascii="Arial" w:hAnsi="Arial" w:eastAsia="Times New Roman" w:cs="Arial"/>
                <w:color w:val="333333"/>
                <w:sz w:val="21"/>
                <w:szCs w:val="21"/>
                <w:lang w:eastAsia="ro-RO"/>
              </w:rPr>
              <w:t>2 - 395</w:t>
            </w:r>
          </w:p>
        </w:tc>
        <w:tc>
          <w:tcPr>
            <w:tcW w:w="1186" w:type="dxa"/>
            <w:tcBorders>
              <w:top w:val="single" w:color="DDDDDD" w:sz="6" w:space="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333333"/>
                <w:sz w:val="21"/>
                <w:szCs w:val="21"/>
                <w:lang w:eastAsia="ro-RO"/>
              </w:rPr>
            </w:pPr>
            <w:r>
              <w:rPr>
                <w:rFonts w:ascii="Arial" w:hAnsi="Arial" w:eastAsia="Times New Roman" w:cs="Arial"/>
                <w:color w:val="333333"/>
                <w:sz w:val="21"/>
                <w:szCs w:val="21"/>
                <w:lang w:eastAsia="ro-RO"/>
              </w:rPr>
              <w:t>JUDEŢUL ARAD</w:t>
            </w:r>
          </w:p>
        </w:tc>
        <w:tc>
          <w:tcPr>
            <w:tcW w:w="1256" w:type="dxa"/>
            <w:tcBorders>
              <w:top w:val="single" w:color="DDDDDD" w:sz="6" w:space="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333333"/>
                <w:sz w:val="21"/>
                <w:szCs w:val="21"/>
                <w:lang w:eastAsia="ro-RO"/>
              </w:rPr>
            </w:pPr>
            <w:r>
              <w:rPr>
                <w:rFonts w:ascii="Arial" w:hAnsi="Arial" w:eastAsia="Times New Roman" w:cs="Arial"/>
                <w:color w:val="333333"/>
                <w:sz w:val="21"/>
                <w:szCs w:val="21"/>
                <w:lang w:eastAsia="ro-RO"/>
              </w:rPr>
              <w:t>TÂRNOVA</w:t>
            </w:r>
          </w:p>
        </w:tc>
        <w:tc>
          <w:tcPr>
            <w:tcW w:w="1299" w:type="dxa"/>
            <w:tcBorders>
              <w:top w:val="single" w:color="DDDDDD" w:sz="6" w:space="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333333"/>
                <w:sz w:val="21"/>
                <w:szCs w:val="21"/>
                <w:lang w:eastAsia="ro-RO"/>
              </w:rPr>
            </w:pPr>
            <w:r>
              <w:rPr>
                <w:rFonts w:ascii="Arial" w:hAnsi="Arial" w:eastAsia="Times New Roman" w:cs="Arial"/>
                <w:color w:val="333333"/>
                <w:sz w:val="21"/>
                <w:szCs w:val="21"/>
                <w:lang w:eastAsia="ro-RO"/>
              </w:rPr>
              <w:t>DRAUŢ</w:t>
            </w:r>
          </w:p>
        </w:tc>
        <w:tc>
          <w:tcPr>
            <w:tcW w:w="0" w:type="auto"/>
            <w:tcBorders>
              <w:top w:val="single" w:color="DDDDDD" w:sz="6" w:space="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333333"/>
                <w:sz w:val="21"/>
                <w:szCs w:val="21"/>
                <w:lang w:eastAsia="ro-RO"/>
              </w:rPr>
            </w:pPr>
            <w:r>
              <w:rPr>
                <w:rFonts w:ascii="Arial" w:hAnsi="Arial" w:eastAsia="Times New Roman" w:cs="Arial"/>
                <w:color w:val="333333"/>
                <w:sz w:val="21"/>
                <w:szCs w:val="21"/>
                <w:lang w:eastAsia="ro-RO"/>
              </w:rPr>
              <w:t>JUDEŢUL ARAD, TÂRNOVA, DRAUŢ, Nr.545</w:t>
            </w:r>
          </w:p>
        </w:tc>
        <w:tc>
          <w:tcPr>
            <w:tcW w:w="0" w:type="auto"/>
            <w:tcBorders>
              <w:top w:val="single" w:color="DDDDDD" w:sz="6" w:space="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333333"/>
                <w:sz w:val="21"/>
                <w:szCs w:val="21"/>
                <w:lang w:eastAsia="ro-RO"/>
              </w:rPr>
            </w:pPr>
            <w:r>
              <w:rPr>
                <w:rFonts w:ascii="Arial" w:hAnsi="Arial" w:eastAsia="Times New Roman" w:cs="Arial"/>
                <w:color w:val="333333"/>
                <w:sz w:val="21"/>
                <w:szCs w:val="21"/>
                <w:lang w:eastAsia="ro-RO"/>
              </w:rPr>
              <w:t>Căminul Cultural Drauţ</w:t>
            </w:r>
          </w:p>
        </w:tc>
        <w:tc>
          <w:tcPr>
            <w:tcW w:w="0" w:type="auto"/>
            <w:tcBorders>
              <w:top w:val="single" w:color="DDDDDD" w:sz="6" w:space="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333333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color="DDDDDD" w:sz="6" w:space="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333333"/>
                <w:sz w:val="21"/>
                <w:szCs w:val="21"/>
                <w:lang w:eastAsia="ro-RO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66" w:type="dxa"/>
            <w:tcBorders>
              <w:top w:val="single" w:color="DDDDDD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333333"/>
                <w:sz w:val="21"/>
                <w:szCs w:val="21"/>
                <w:lang w:eastAsia="ro-RO"/>
              </w:rPr>
            </w:pPr>
            <w:r>
              <w:rPr>
                <w:rFonts w:ascii="Arial" w:hAnsi="Arial" w:eastAsia="Times New Roman" w:cs="Arial"/>
                <w:color w:val="333333"/>
                <w:sz w:val="21"/>
                <w:szCs w:val="21"/>
                <w:lang w:eastAsia="ro-RO"/>
              </w:rPr>
              <w:t>2 - 396</w:t>
            </w:r>
          </w:p>
        </w:tc>
        <w:tc>
          <w:tcPr>
            <w:tcW w:w="1186" w:type="dxa"/>
            <w:tcBorders>
              <w:top w:val="single" w:color="DDDDDD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333333"/>
                <w:sz w:val="21"/>
                <w:szCs w:val="21"/>
                <w:lang w:eastAsia="ro-RO"/>
              </w:rPr>
            </w:pPr>
            <w:r>
              <w:rPr>
                <w:rFonts w:ascii="Arial" w:hAnsi="Arial" w:eastAsia="Times New Roman" w:cs="Arial"/>
                <w:color w:val="333333"/>
                <w:sz w:val="21"/>
                <w:szCs w:val="21"/>
                <w:lang w:eastAsia="ro-RO"/>
              </w:rPr>
              <w:t>JUDEŢUL ARAD</w:t>
            </w:r>
          </w:p>
        </w:tc>
        <w:tc>
          <w:tcPr>
            <w:tcW w:w="1256" w:type="dxa"/>
            <w:tcBorders>
              <w:top w:val="single" w:color="DDDDDD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333333"/>
                <w:sz w:val="21"/>
                <w:szCs w:val="21"/>
                <w:lang w:eastAsia="ro-RO"/>
              </w:rPr>
            </w:pPr>
            <w:r>
              <w:rPr>
                <w:rFonts w:ascii="Arial" w:hAnsi="Arial" w:eastAsia="Times New Roman" w:cs="Arial"/>
                <w:color w:val="333333"/>
                <w:sz w:val="21"/>
                <w:szCs w:val="21"/>
                <w:lang w:eastAsia="ro-RO"/>
              </w:rPr>
              <w:t>TÂRNOVA</w:t>
            </w:r>
          </w:p>
        </w:tc>
        <w:tc>
          <w:tcPr>
            <w:tcW w:w="1299" w:type="dxa"/>
            <w:tcBorders>
              <w:top w:val="single" w:color="DDDDDD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333333"/>
                <w:sz w:val="21"/>
                <w:szCs w:val="21"/>
                <w:lang w:eastAsia="ro-RO"/>
              </w:rPr>
            </w:pPr>
            <w:r>
              <w:rPr>
                <w:rFonts w:ascii="Arial" w:hAnsi="Arial" w:eastAsia="Times New Roman" w:cs="Arial"/>
                <w:color w:val="333333"/>
                <w:sz w:val="21"/>
                <w:szCs w:val="21"/>
                <w:lang w:eastAsia="ro-RO"/>
              </w:rPr>
              <w:t>DUD</w:t>
            </w:r>
          </w:p>
        </w:tc>
        <w:tc>
          <w:tcPr>
            <w:tcW w:w="0" w:type="auto"/>
            <w:tcBorders>
              <w:top w:val="single" w:color="DDDDDD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333333"/>
                <w:sz w:val="21"/>
                <w:szCs w:val="21"/>
                <w:lang w:eastAsia="ro-RO"/>
              </w:rPr>
            </w:pPr>
            <w:r>
              <w:rPr>
                <w:rFonts w:ascii="Arial" w:hAnsi="Arial" w:eastAsia="Times New Roman" w:cs="Arial"/>
                <w:color w:val="333333"/>
                <w:sz w:val="21"/>
                <w:szCs w:val="21"/>
                <w:lang w:eastAsia="ro-RO"/>
              </w:rPr>
              <w:t>JUDEŢUL ARAD, TÂRNOVA, DUD, Nr.344</w:t>
            </w:r>
          </w:p>
        </w:tc>
        <w:tc>
          <w:tcPr>
            <w:tcW w:w="0" w:type="auto"/>
            <w:tcBorders>
              <w:top w:val="single" w:color="DDDDDD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333333"/>
                <w:sz w:val="21"/>
                <w:szCs w:val="21"/>
                <w:lang w:eastAsia="ro-RO"/>
              </w:rPr>
            </w:pPr>
            <w:r>
              <w:rPr>
                <w:rFonts w:ascii="Arial" w:hAnsi="Arial" w:eastAsia="Times New Roman" w:cs="Arial"/>
                <w:color w:val="333333"/>
                <w:sz w:val="21"/>
                <w:szCs w:val="21"/>
                <w:lang w:eastAsia="ro-RO"/>
              </w:rPr>
              <w:t>Căminul Cultural Dud</w:t>
            </w:r>
          </w:p>
        </w:tc>
        <w:tc>
          <w:tcPr>
            <w:tcW w:w="0" w:type="auto"/>
            <w:tcBorders>
              <w:top w:val="single" w:color="DDDDDD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333333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</w:p>
        </w:tc>
      </w:tr>
    </w:tbl>
    <w:p>
      <w:r>
        <w:t xml:space="preserve">                                NUMEROTAREA SI DELIMITAREA SECTIILOR DE VOTARE DE PE RAZA COMUNEI TÂRNOVA, JUDEȚUL ARAD  </w:t>
      </w:r>
    </w:p>
    <w:p>
      <w:r>
        <w:t xml:space="preserve">                                                                                                      </w:t>
      </w:r>
    </w:p>
    <w:p>
      <w:pPr>
        <w:jc w:val="center"/>
      </w:pPr>
      <w:r>
        <w:t>LOCURILE DE DESFASURARE A VOTARII</w:t>
      </w:r>
    </w:p>
    <w:p/>
    <w:p>
      <w:bookmarkStart w:id="0" w:name="_GoBack"/>
      <w:bookmarkEnd w:id="0"/>
    </w:p>
    <w:sectPr>
      <w:pgSz w:w="16838" w:h="11906" w:orient="landscape"/>
      <w:pgMar w:top="851" w:right="1954" w:bottom="709" w:left="85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573"/>
    <w:rsid w:val="001B6573"/>
    <w:rsid w:val="00422FE8"/>
    <w:rsid w:val="00951EB5"/>
    <w:rsid w:val="00A12E6A"/>
    <w:rsid w:val="0B0A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o-RO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128</Words>
  <Characters>746</Characters>
  <Lines>6</Lines>
  <Paragraphs>1</Paragraphs>
  <TotalTime>4</TotalTime>
  <ScaleCrop>false</ScaleCrop>
  <LinksUpToDate>false</LinksUpToDate>
  <CharactersWithSpaces>873</CharactersWithSpaces>
  <Application>WPS Office_11.2.0.9739_F1E327BC-269C-435d-A152-05C5408002CA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2020-11-06T10:29:00Z</dcterms:created>
  <dc:creator>Owner</dc:creator>
  <cp:lastModifiedBy>Florin</cp:lastModifiedBy>
  <cp:lastPrinted>2020-11-04T11:23:00Z</cp:lastPrinted>
  <dcterms:modified xsi:type="dcterms:W3CDTF">2020-11-06T10:51:03Z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1033-11.2.0.9739</vt:lpwstr>
  </property>
</Properties>
</file>